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E33" w:rsidRPr="00374ADA" w:rsidRDefault="00304E33" w:rsidP="00304E33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74ADA">
        <w:rPr>
          <w:rFonts w:ascii="Times New Roman" w:hAnsi="Times New Roman" w:cs="Times New Roman"/>
          <w:b/>
          <w:sz w:val="24"/>
          <w:szCs w:val="24"/>
        </w:rPr>
        <w:t xml:space="preserve">Ростовская область </w:t>
      </w:r>
      <w:proofErr w:type="spellStart"/>
      <w:r w:rsidRPr="00374ADA">
        <w:rPr>
          <w:rFonts w:ascii="Times New Roman" w:hAnsi="Times New Roman" w:cs="Times New Roman"/>
          <w:b/>
          <w:sz w:val="24"/>
          <w:szCs w:val="24"/>
        </w:rPr>
        <w:t>Кашарский</w:t>
      </w:r>
      <w:proofErr w:type="spellEnd"/>
      <w:r w:rsidRPr="00374ADA">
        <w:rPr>
          <w:rFonts w:ascii="Times New Roman" w:hAnsi="Times New Roman" w:cs="Times New Roman"/>
          <w:b/>
          <w:sz w:val="24"/>
          <w:szCs w:val="24"/>
        </w:rPr>
        <w:t xml:space="preserve"> район</w:t>
      </w:r>
      <w:r w:rsidR="004F24BD" w:rsidRPr="00374AD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74A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п. Красный колос</w:t>
      </w:r>
    </w:p>
    <w:p w:rsidR="00304E33" w:rsidRPr="00374ADA" w:rsidRDefault="00304E33" w:rsidP="00304E33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74A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304E33" w:rsidRPr="00374ADA" w:rsidRDefault="00304E33" w:rsidP="00304E33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74A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Красноколоссовская основная общеобразовательная школа</w:t>
      </w:r>
    </w:p>
    <w:p w:rsidR="00304E33" w:rsidRPr="00374ADA" w:rsidRDefault="00304E33" w:rsidP="00304E33">
      <w:pPr>
        <w:ind w:left="-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4219"/>
      </w:tblGrid>
      <w:tr w:rsidR="00374ADA" w:rsidRPr="00374ADA" w:rsidTr="00304E33">
        <w:trPr>
          <w:jc w:val="right"/>
        </w:trPr>
        <w:tc>
          <w:tcPr>
            <w:tcW w:w="4219" w:type="dxa"/>
            <w:hideMark/>
          </w:tcPr>
          <w:p w:rsidR="00304E33" w:rsidRPr="00374ADA" w:rsidRDefault="00304E33" w:rsidP="006D7AC6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4A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</w:tc>
      </w:tr>
      <w:tr w:rsidR="00374ADA" w:rsidRPr="00374ADA" w:rsidTr="00304E33">
        <w:trPr>
          <w:jc w:val="right"/>
        </w:trPr>
        <w:tc>
          <w:tcPr>
            <w:tcW w:w="4219" w:type="dxa"/>
            <w:hideMark/>
          </w:tcPr>
          <w:p w:rsidR="00304E33" w:rsidRPr="00374ADA" w:rsidRDefault="00304E33" w:rsidP="006D7AC6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4A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Директор</w:t>
            </w:r>
          </w:p>
        </w:tc>
      </w:tr>
      <w:tr w:rsidR="00374ADA" w:rsidRPr="00374ADA" w:rsidTr="00304E33">
        <w:trPr>
          <w:jc w:val="right"/>
        </w:trPr>
        <w:tc>
          <w:tcPr>
            <w:tcW w:w="4219" w:type="dxa"/>
            <w:hideMark/>
          </w:tcPr>
          <w:p w:rsidR="00304E33" w:rsidRPr="00374ADA" w:rsidRDefault="00304E33" w:rsidP="006D7AC6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4A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МБОУ Красноколоссовской ООШ</w:t>
            </w:r>
          </w:p>
        </w:tc>
      </w:tr>
      <w:tr w:rsidR="00374ADA" w:rsidRPr="00374ADA" w:rsidTr="00304E33">
        <w:trPr>
          <w:jc w:val="right"/>
        </w:trPr>
        <w:tc>
          <w:tcPr>
            <w:tcW w:w="4219" w:type="dxa"/>
            <w:hideMark/>
          </w:tcPr>
          <w:p w:rsidR="00304E33" w:rsidRPr="00374ADA" w:rsidRDefault="004A73CC" w:rsidP="006D7AC6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Приказ от ____________2019</w:t>
            </w:r>
            <w:r w:rsidR="00304E33" w:rsidRPr="00374A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г. №____</w:t>
            </w:r>
          </w:p>
        </w:tc>
      </w:tr>
      <w:tr w:rsidR="00304E33" w:rsidRPr="00374ADA" w:rsidTr="00304E33">
        <w:trPr>
          <w:jc w:val="right"/>
        </w:trPr>
        <w:tc>
          <w:tcPr>
            <w:tcW w:w="4219" w:type="dxa"/>
            <w:hideMark/>
          </w:tcPr>
          <w:p w:rsidR="00304E33" w:rsidRPr="00374ADA" w:rsidRDefault="00304E33" w:rsidP="006D7AC6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4A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_______________В.Н. Сметанина</w:t>
            </w:r>
          </w:p>
        </w:tc>
      </w:tr>
    </w:tbl>
    <w:p w:rsidR="00304E33" w:rsidRPr="00374ADA" w:rsidRDefault="00304E33" w:rsidP="006D7AC6">
      <w:pPr>
        <w:spacing w:before="100" w:beforeAutospacing="1"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D7AC6" w:rsidRPr="00BE3F61" w:rsidRDefault="006D7AC6" w:rsidP="00C321D9">
      <w:p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D7AC6" w:rsidRPr="00BE3F61" w:rsidRDefault="006D7AC6" w:rsidP="00C321D9">
      <w:pPr>
        <w:spacing w:before="100" w:beforeAutospacing="1"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E3F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РАБОЧАЯ ПРОГРАММА</w:t>
      </w:r>
    </w:p>
    <w:p w:rsidR="006D7AC6" w:rsidRPr="00BE3F61" w:rsidRDefault="006D7AC6" w:rsidP="00C321D9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BE3F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</w:t>
      </w:r>
      <w:r w:rsidRPr="00BE3F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  _физической  культуре_________________________________________</w:t>
      </w:r>
    </w:p>
    <w:p w:rsidR="006D7AC6" w:rsidRPr="00545FE2" w:rsidRDefault="006D7AC6" w:rsidP="00C321D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BE3F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r w:rsidRPr="00545FE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указать учебный предмет, курс)</w:t>
      </w:r>
    </w:p>
    <w:p w:rsidR="006D7AC6" w:rsidRPr="00BE3F61" w:rsidRDefault="006D7AC6" w:rsidP="00C321D9">
      <w:p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E3F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Уровень общего образования (класс)</w:t>
      </w:r>
    </w:p>
    <w:p w:rsidR="006D7AC6" w:rsidRPr="00BE3F61" w:rsidRDefault="006D7AC6" w:rsidP="00C321D9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BE3F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________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___основное общее образование, 6</w:t>
      </w:r>
      <w:bookmarkStart w:id="0" w:name="_GoBack"/>
      <w:bookmarkEnd w:id="0"/>
      <w:r w:rsidRPr="00BE3F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класс______________________</w:t>
      </w:r>
    </w:p>
    <w:p w:rsidR="006D7AC6" w:rsidRPr="00545FE2" w:rsidRDefault="006D7AC6" w:rsidP="00C321D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545FE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(</w:t>
      </w:r>
      <w:r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направление</w:t>
      </w:r>
      <w:r w:rsidRPr="00545FE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 xml:space="preserve"> с указанием класса)</w:t>
      </w:r>
    </w:p>
    <w:p w:rsidR="006D7AC6" w:rsidRPr="00BE3F61" w:rsidRDefault="006D7AC6" w:rsidP="00C321D9">
      <w:p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proofErr w:type="spellStart"/>
      <w:r w:rsidRPr="00BE3F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Учитель___Мелкомуков</w:t>
      </w:r>
      <w:proofErr w:type="spellEnd"/>
      <w:r w:rsidRPr="00BE3F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Александр Николаевич______________________</w:t>
      </w:r>
    </w:p>
    <w:p w:rsidR="006D7AC6" w:rsidRDefault="006D7AC6" w:rsidP="00C321D9">
      <w:pPr>
        <w:spacing w:before="100" w:beforeAutospacing="1" w:after="0" w:line="276" w:lineRule="auto"/>
        <w:jc w:val="both"/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</w:pPr>
      <w:r w:rsidRPr="00BE3F61"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>Программа разработана на основе: ФГОС по физической культуре, Примерной программы и авторской программы для общеобразовательных учреждений к учебникам «Физическая куль</w:t>
      </w:r>
      <w:r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 xml:space="preserve">тура 5-7 классы» М.Я. </w:t>
      </w:r>
      <w:proofErr w:type="spellStart"/>
      <w:r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>Виленский</w:t>
      </w:r>
      <w:proofErr w:type="spellEnd"/>
      <w:r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 xml:space="preserve">, </w:t>
      </w:r>
      <w:proofErr w:type="spellStart"/>
      <w:r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>И.М.Туревский</w:t>
      </w:r>
      <w:proofErr w:type="spellEnd"/>
      <w:r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>, (</w:t>
      </w:r>
      <w:proofErr w:type="spellStart"/>
      <w:r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>М.:Просвещение</w:t>
      </w:r>
      <w:proofErr w:type="spellEnd"/>
      <w:r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>, 2013</w:t>
      </w:r>
      <w:r w:rsidRPr="00BE3F61"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>).</w:t>
      </w:r>
    </w:p>
    <w:p w:rsidR="006D7AC6" w:rsidRDefault="006D7AC6" w:rsidP="00C321D9">
      <w:pPr>
        <w:spacing w:before="100" w:beforeAutospacing="1" w:after="0" w:line="276" w:lineRule="auto"/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>Учебник: «</w:t>
      </w:r>
      <w:r w:rsidRPr="00BE3F61"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>Физическа</w:t>
      </w:r>
      <w:r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 xml:space="preserve">я культура» 5-7 </w:t>
      </w:r>
      <w:proofErr w:type="spellStart"/>
      <w:r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>кл</w:t>
      </w:r>
      <w:proofErr w:type="spellEnd"/>
      <w:r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>.</w:t>
      </w:r>
      <w:r w:rsidRPr="00545FE2"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 xml:space="preserve"> </w:t>
      </w:r>
      <w:r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 xml:space="preserve">М.Я. </w:t>
      </w:r>
      <w:proofErr w:type="spellStart"/>
      <w:r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>Виленский</w:t>
      </w:r>
      <w:proofErr w:type="spellEnd"/>
      <w:r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 xml:space="preserve">, для </w:t>
      </w:r>
      <w:proofErr w:type="spellStart"/>
      <w:r w:rsidRPr="00BE3F61"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>об</w:t>
      </w:r>
      <w:r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>щеобр</w:t>
      </w:r>
      <w:proofErr w:type="gramStart"/>
      <w:r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>.у</w:t>
      </w:r>
      <w:proofErr w:type="gramEnd"/>
      <w:r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>чрежд</w:t>
      </w:r>
      <w:proofErr w:type="spellEnd"/>
      <w:r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>(М. :Просвещение,2013</w:t>
      </w:r>
      <w:r w:rsidRPr="00BE3F61"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  <w:t>)</w:t>
      </w:r>
    </w:p>
    <w:p w:rsidR="006D7AC6" w:rsidRPr="00BE3F61" w:rsidRDefault="006D7AC6" w:rsidP="006D7AC6">
      <w:p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tbl>
      <w:tblPr>
        <w:tblW w:w="4684" w:type="dxa"/>
        <w:tblCellSpacing w:w="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134"/>
        <w:gridCol w:w="2276"/>
        <w:gridCol w:w="1274"/>
      </w:tblGrid>
      <w:tr w:rsidR="00374ADA" w:rsidRPr="00374ADA" w:rsidTr="00304E33">
        <w:trPr>
          <w:tblCellSpacing w:w="0" w:type="dxa"/>
        </w:trPr>
        <w:tc>
          <w:tcPr>
            <w:tcW w:w="3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E33" w:rsidRPr="00374ADA" w:rsidRDefault="00304E33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74A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 по учебному плану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E33" w:rsidRPr="00374ADA" w:rsidRDefault="00F21071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70</w:t>
            </w:r>
            <w:r w:rsidR="009D1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374ADA" w:rsidRPr="00374ADA" w:rsidTr="00304E33">
        <w:trPr>
          <w:tblCellSpacing w:w="0" w:type="dxa"/>
        </w:trPr>
        <w:tc>
          <w:tcPr>
            <w:tcW w:w="3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E33" w:rsidRPr="00374ADA" w:rsidRDefault="00304E33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4A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 за учебный год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E33" w:rsidRPr="00374ADA" w:rsidRDefault="004A73CC">
            <w:pPr>
              <w:spacing w:before="100" w:beforeAutospacing="1" w:after="100" w:afterAutospacing="1"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66</w:t>
            </w:r>
            <w:r w:rsidR="00304E33" w:rsidRPr="00374A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374ADA" w:rsidRPr="00374ADA" w:rsidTr="00304E33">
        <w:trPr>
          <w:tblCellSpacing w:w="0" w:type="dxa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E33" w:rsidRPr="00374ADA" w:rsidRDefault="00304E33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4A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374A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т.ч</w:t>
            </w:r>
            <w:proofErr w:type="spellEnd"/>
            <w:r w:rsidRPr="00374A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E33" w:rsidRPr="00374ADA" w:rsidRDefault="00304E33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4A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 I полугодие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E33" w:rsidRPr="00374ADA" w:rsidRDefault="004A73CC">
            <w:pPr>
              <w:spacing w:before="100" w:beforeAutospacing="1" w:after="100" w:afterAutospacing="1"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</w:t>
            </w:r>
            <w:r w:rsidR="00304E33" w:rsidRPr="00374A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374ADA" w:rsidRPr="00374ADA" w:rsidTr="00304E33">
        <w:trPr>
          <w:tblCellSpacing w:w="0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E33" w:rsidRPr="00374ADA" w:rsidRDefault="00304E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E33" w:rsidRPr="00374ADA" w:rsidRDefault="00304E33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4A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 II полугодие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E33" w:rsidRPr="00374ADA" w:rsidRDefault="004A73CC">
            <w:pPr>
              <w:spacing w:before="100" w:beforeAutospacing="1" w:after="100" w:afterAutospacing="1"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</w:t>
            </w:r>
            <w:r w:rsidR="00304E33" w:rsidRPr="00374A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ч.</w:t>
            </w:r>
          </w:p>
        </w:tc>
      </w:tr>
    </w:tbl>
    <w:p w:rsidR="00CE661A" w:rsidRPr="00374ADA" w:rsidRDefault="00CE661A" w:rsidP="00CE661A">
      <w:pPr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36BDA" w:rsidRPr="00374ADA" w:rsidRDefault="00736BDA" w:rsidP="00CE661A">
      <w:pPr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3AC2" w:rsidRPr="00374ADA" w:rsidRDefault="007A3BA6" w:rsidP="001703EC">
      <w:pPr>
        <w:spacing w:before="100" w:beforeAutospacing="1" w:after="100" w:afterAutospacing="1" w:line="240" w:lineRule="auto"/>
        <w:ind w:left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74A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учебный год </w:t>
      </w:r>
      <w:r w:rsidR="004A73C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2019 – 2020</w:t>
      </w:r>
    </w:p>
    <w:p w:rsidR="00374ADA" w:rsidRPr="00374ADA" w:rsidRDefault="001703EC" w:rsidP="00374ADA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374ADA">
        <w:rPr>
          <w:rFonts w:ascii="Times New Roman" w:eastAsia="SimSun" w:hAnsi="Times New Roman" w:cs="Times New Roman"/>
          <w:b/>
          <w:kern w:val="3"/>
          <w:sz w:val="28"/>
          <w:szCs w:val="28"/>
          <w:lang w:val="en-US" w:eastAsia="zh-CN" w:bidi="hi-IN"/>
        </w:rPr>
        <w:lastRenderedPageBreak/>
        <w:t>I</w:t>
      </w:r>
      <w:r w:rsidRPr="00374ADA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 xml:space="preserve">. </w:t>
      </w:r>
      <w:r w:rsidR="00CE661A" w:rsidRPr="00374ADA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>Планируемые результаты освоения учебного предмета</w:t>
      </w:r>
      <w:r w:rsidR="00374ADA" w:rsidRPr="00374ADA">
        <w:rPr>
          <w:rFonts w:ascii="Times New Roman" w:hAnsi="Times New Roman" w:cs="Times New Roman"/>
          <w:b/>
          <w:sz w:val="28"/>
          <w:szCs w:val="28"/>
        </w:rPr>
        <w:t xml:space="preserve"> по Физич</w:t>
      </w:r>
      <w:r w:rsidR="004A73CC">
        <w:rPr>
          <w:rFonts w:ascii="Times New Roman" w:hAnsi="Times New Roman" w:cs="Times New Roman"/>
          <w:b/>
          <w:sz w:val="28"/>
          <w:szCs w:val="28"/>
        </w:rPr>
        <w:t>еской культуре 6 класс на 2019 - 2020</w:t>
      </w:r>
      <w:r w:rsidR="00374ADA" w:rsidRPr="00374ADA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  <w:proofErr w:type="gramEnd"/>
    </w:p>
    <w:p w:rsidR="00CE661A" w:rsidRPr="00374ADA" w:rsidRDefault="00CE661A" w:rsidP="001703EC">
      <w:pPr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</w:pPr>
    </w:p>
    <w:p w:rsidR="00CE661A" w:rsidRPr="00DE309D" w:rsidRDefault="00CE661A" w:rsidP="00CE661A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DE309D">
        <w:rPr>
          <w:rFonts w:ascii="Times New Roman" w:hAnsi="Times New Roman" w:cs="Times New Roman"/>
          <w:b/>
          <w:i/>
          <w:sz w:val="28"/>
          <w:szCs w:val="28"/>
        </w:rPr>
        <w:t>Предметные результаты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В основной школе в соответствии с Федеральным государственным образовательным стандартом основного общего образования результаты изучения курса «Физическая культура» должны отражать: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понимание роли и значения физической культуры в формировании личностных качеств, в активном включении в здоровый образ жизни, укреплении и сохранении индивидуального здоровья;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овладение системой знаний о физическом совершенствовании человека, освоение умений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(оздоровительной, тренировочной, коррекционной, рекреативной и лечебной) с учётом индивидуальных возможностей и особенностей организма, планировать содержание этих занятий, включать их в режим учебного дня и учебной недели;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травматизма; освоение умения оказывать первую помощь при лёгких травмах; обогащение опыта совместной деятельности в организации и проведении занятий физической культурой, форм активного отдыха и досуга;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 xml:space="preserve">расширение опыта организации и мониторинга физического развития и физической подготовленности; </w:t>
      </w:r>
      <w:proofErr w:type="gramStart"/>
      <w:r w:rsidRPr="00374ADA">
        <w:rPr>
          <w:rFonts w:ascii="Times New Roman" w:hAnsi="Times New Roman" w:cs="Times New Roman"/>
          <w:sz w:val="28"/>
          <w:szCs w:val="28"/>
        </w:rPr>
        <w:t>формирование умения вести наблюдение за динамикой развития своих основных физических качеств: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функциональных проб, определять индивидуальные режимы физической нагрузки, контролировать направленность её воздействия на организм во время самостоятельных занятий физическими упражнениями с разной целевой ориентацией;</w:t>
      </w:r>
      <w:proofErr w:type="gramEnd"/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 xml:space="preserve">формирование умений выполнять комплексы общеразвивающих, оздоровительных и корригирующих упражнений, учитывающих индивидуальные способности и особенности, состояние здоровья и режим учебной деятельности; овладение основами технических действий, приёмами </w:t>
      </w:r>
      <w:r w:rsidRPr="00374ADA">
        <w:rPr>
          <w:rFonts w:ascii="Times New Roman" w:hAnsi="Times New Roman" w:cs="Times New Roman"/>
          <w:sz w:val="28"/>
          <w:szCs w:val="28"/>
        </w:rPr>
        <w:lastRenderedPageBreak/>
        <w:t>и физическими упражнениями из базовых видов спорта, умением использовать их в разнообразных формах игровой и соревновательной деятельности; расширение двигательного опыта за счёт упражнений, ориентированных на развитие основных физических качеств, повышение функциональных возможностей основных систем организма.</w:t>
      </w:r>
    </w:p>
    <w:p w:rsidR="00CE661A" w:rsidRPr="00DE309D" w:rsidRDefault="00CE661A" w:rsidP="00CE661A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374ADA">
        <w:rPr>
          <w:rFonts w:ascii="Times New Roman" w:hAnsi="Times New Roman" w:cs="Times New Roman"/>
          <w:b/>
          <w:sz w:val="28"/>
          <w:szCs w:val="28"/>
        </w:rPr>
        <w:t xml:space="preserve">      </w:t>
      </w:r>
    </w:p>
    <w:p w:rsidR="00CE661A" w:rsidRPr="00DE309D" w:rsidRDefault="00CE661A" w:rsidP="00CE661A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DE309D">
        <w:rPr>
          <w:rFonts w:ascii="Times New Roman" w:hAnsi="Times New Roman" w:cs="Times New Roman"/>
          <w:b/>
          <w:i/>
          <w:sz w:val="28"/>
          <w:szCs w:val="28"/>
        </w:rPr>
        <w:t xml:space="preserve">  Личностные результаты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знание истории физической культуры своего народа, своего края как части наследия народов России и человечества;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усвоение гуманистических, демократических и традиционных ценностей многонационального российского общества;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воспитание чувства ответственности и долга перед Родиной;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формирование ответственного отношения к учению, готовности и способности,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формирование целостного мировоззрения, соответствующего современному уровню развития науки и общественной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практики, учитывающего социальное, культурное, языковое, духовное многообразие современного мира;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</w:t>
      </w:r>
      <w:proofErr w:type="gramEnd"/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готовности и способности вести диалог с другими людьми и достигать в нём взаимопонимания;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 xml:space="preserve">          Личностные результаты отражаются в готовности обучающихся к саморазвитию индивидуальных свойств личности, которые приобретаются в процессе освоения учебного предмета «Физическая культура». Они включают в себя основы гражданской идентичности, сформированную мотивацию к обучению и познанию в сфере физической культуры, умения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</w:t>
      </w:r>
    </w:p>
    <w:p w:rsidR="00CE661A" w:rsidRPr="00DE309D" w:rsidRDefault="00CE661A" w:rsidP="00CE661A">
      <w:pPr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DE309D">
        <w:rPr>
          <w:rFonts w:ascii="Times New Roman" w:hAnsi="Times New Roman" w:cs="Times New Roman"/>
          <w:b/>
          <w:i/>
          <w:sz w:val="28"/>
          <w:szCs w:val="28"/>
        </w:rPr>
        <w:t>Метапредметные</w:t>
      </w:r>
      <w:proofErr w:type="spellEnd"/>
      <w:r w:rsidRPr="00DE309D">
        <w:rPr>
          <w:rFonts w:ascii="Times New Roman" w:hAnsi="Times New Roman" w:cs="Times New Roman"/>
          <w:b/>
          <w:i/>
          <w:sz w:val="28"/>
          <w:szCs w:val="28"/>
        </w:rPr>
        <w:t xml:space="preserve"> результаты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</w:t>
      </w:r>
      <w:r w:rsidRPr="00374ADA">
        <w:rPr>
          <w:rFonts w:ascii="Times New Roman" w:hAnsi="Times New Roman" w:cs="Times New Roman"/>
          <w:sz w:val="28"/>
          <w:szCs w:val="28"/>
        </w:rPr>
        <w:lastRenderedPageBreak/>
        <w:t>требований, корректировать свои действия в соответствии с изменяющейся ситуацией;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умение оценивать правильность выполнения учебной задачи, собственные возможности её решения;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умение организовывать учебное сотрудничество и совместную деятельность с учителем и сверстниками;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умение работать индивидуально и в группе: находить общее решение и разрешать конфликты на основе согласования позиций и учёта интересов;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умение формулировать, аргументировать и отстаивать своё мнение;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>•</w:t>
      </w:r>
      <w:r w:rsidRPr="00374ADA">
        <w:rPr>
          <w:rFonts w:ascii="Times New Roman" w:hAnsi="Times New Roman" w:cs="Times New Roman"/>
          <w:sz w:val="28"/>
          <w:szCs w:val="28"/>
        </w:rPr>
        <w:tab/>
        <w:t>умение осознанно использовать речевые средства в соответствии с задачей коммуникации, для выражения своих чувств, мыслей и потребностей, планирования и регуляции своей деятельности.</w:t>
      </w:r>
    </w:p>
    <w:p w:rsidR="00CE661A" w:rsidRPr="00374ADA" w:rsidRDefault="00CE661A" w:rsidP="00CE661A">
      <w:pPr>
        <w:pStyle w:val="a9"/>
        <w:shd w:val="clear" w:color="auto" w:fill="FFFFFF"/>
        <w:spacing w:before="0" w:beforeAutospacing="0" w:after="150" w:afterAutospacing="0"/>
        <w:rPr>
          <w:rStyle w:val="apple-converted-space"/>
          <w:sz w:val="28"/>
          <w:szCs w:val="28"/>
        </w:rPr>
      </w:pPr>
      <w:r w:rsidRPr="00374ADA">
        <w:rPr>
          <w:b/>
          <w:bCs/>
          <w:sz w:val="28"/>
          <w:szCs w:val="28"/>
        </w:rPr>
        <w:t>Ученик 6 класса должен научиться:</w:t>
      </w:r>
      <w:r w:rsidRPr="00374ADA">
        <w:rPr>
          <w:rStyle w:val="apple-converted-space"/>
          <w:sz w:val="28"/>
          <w:szCs w:val="28"/>
        </w:rPr>
        <w:t> </w:t>
      </w:r>
    </w:p>
    <w:p w:rsidR="00CE661A" w:rsidRPr="00374ADA" w:rsidRDefault="00CE661A" w:rsidP="00CE661A">
      <w:pPr>
        <w:pStyle w:val="a9"/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374ADA">
        <w:rPr>
          <w:sz w:val="28"/>
          <w:szCs w:val="28"/>
        </w:rPr>
        <w:t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CE661A" w:rsidRPr="00374ADA" w:rsidRDefault="00CE661A" w:rsidP="00CE661A">
      <w:pPr>
        <w:pStyle w:val="a9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374ADA">
        <w:rPr>
          <w:sz w:val="28"/>
          <w:szCs w:val="28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CE661A" w:rsidRPr="00374ADA" w:rsidRDefault="00CE661A" w:rsidP="00CE661A">
      <w:pPr>
        <w:pStyle w:val="a9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374ADA">
        <w:rPr>
          <w:sz w:val="28"/>
          <w:szCs w:val="28"/>
        </w:rPr>
        <w:t>определять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выполнения техники двигательных действий и физических упражнений, развития физических качеств;</w:t>
      </w:r>
    </w:p>
    <w:p w:rsidR="00CE661A" w:rsidRPr="00374ADA" w:rsidRDefault="00CE661A" w:rsidP="00CE661A">
      <w:pPr>
        <w:pStyle w:val="a9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374ADA">
        <w:rPr>
          <w:sz w:val="28"/>
          <w:szCs w:val="28"/>
        </w:rPr>
        <w:t>разрабатывать содержание самостоятельных занятий физическими упражнениями, определять их направленность и формулировать задачи, рационально планировать в режиме дня и учебной недели;</w:t>
      </w:r>
    </w:p>
    <w:p w:rsidR="00CE661A" w:rsidRPr="00374ADA" w:rsidRDefault="00CE661A" w:rsidP="00CE661A">
      <w:pPr>
        <w:pStyle w:val="a9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374ADA">
        <w:rPr>
          <w:sz w:val="28"/>
          <w:szCs w:val="28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CE661A" w:rsidRPr="00374ADA" w:rsidRDefault="00CE661A" w:rsidP="00CE661A">
      <w:pPr>
        <w:pStyle w:val="a9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374ADA">
        <w:rPr>
          <w:sz w:val="28"/>
          <w:szCs w:val="28"/>
        </w:rPr>
        <w:t>руководствоваться правилами оказания первой доврачебной помощи при травмах и ушибах во время самостоятельных занятий физическими упражнениями.</w:t>
      </w:r>
    </w:p>
    <w:p w:rsidR="00CE661A" w:rsidRPr="00374ADA" w:rsidRDefault="00CE661A" w:rsidP="00CE661A">
      <w:pPr>
        <w:pStyle w:val="a9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374ADA">
        <w:rPr>
          <w:sz w:val="28"/>
          <w:szCs w:val="28"/>
        </w:rPr>
        <w:lastRenderedPageBreak/>
        <w:t>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CE661A" w:rsidRPr="00374ADA" w:rsidRDefault="00CE661A" w:rsidP="00CE661A">
      <w:pPr>
        <w:pStyle w:val="a9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374ADA">
        <w:rPr>
          <w:sz w:val="28"/>
          <w:szCs w:val="28"/>
        </w:rPr>
        <w:t>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</w:t>
      </w:r>
    </w:p>
    <w:p w:rsidR="00CE661A" w:rsidRPr="00374ADA" w:rsidRDefault="00CE661A" w:rsidP="00CE661A">
      <w:pPr>
        <w:pStyle w:val="a9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374ADA">
        <w:rPr>
          <w:sz w:val="28"/>
          <w:szCs w:val="28"/>
        </w:rPr>
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CE661A" w:rsidRPr="00374ADA" w:rsidRDefault="00CE661A" w:rsidP="00CE661A">
      <w:pPr>
        <w:pStyle w:val="a9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374ADA">
        <w:rPr>
          <w:sz w:val="28"/>
          <w:szCs w:val="28"/>
        </w:rPr>
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CE661A" w:rsidRPr="00374ADA" w:rsidRDefault="00CE661A" w:rsidP="00CE661A">
      <w:pPr>
        <w:pStyle w:val="a9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374ADA">
        <w:rPr>
          <w:sz w:val="28"/>
          <w:szCs w:val="28"/>
        </w:rPr>
        <w:t>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</w:t>
      </w:r>
    </w:p>
    <w:p w:rsidR="00CE661A" w:rsidRPr="00374ADA" w:rsidRDefault="00CE661A" w:rsidP="00CE661A">
      <w:pPr>
        <w:pStyle w:val="a9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374ADA">
        <w:rPr>
          <w:sz w:val="28"/>
          <w:szCs w:val="28"/>
        </w:rPr>
        <w:t>взаимодействовать со сверстниками в условиях самостоятельной учебной деятельности, оказывать помощь в организации и проведении занятий, освоении новых двигательных действия, развитии физических качеств, тестировании физического развития и физической подготовленности.</w:t>
      </w:r>
    </w:p>
    <w:p w:rsidR="00CE661A" w:rsidRPr="00374ADA" w:rsidRDefault="00CE661A" w:rsidP="00CE661A">
      <w:pPr>
        <w:pStyle w:val="a9"/>
        <w:shd w:val="clear" w:color="auto" w:fill="FFFFFF"/>
        <w:spacing w:before="0" w:beforeAutospacing="0" w:after="150" w:afterAutospacing="0"/>
        <w:ind w:left="360"/>
        <w:rPr>
          <w:sz w:val="28"/>
          <w:szCs w:val="28"/>
        </w:rPr>
      </w:pPr>
    </w:p>
    <w:p w:rsidR="00CE661A" w:rsidRPr="00374ADA" w:rsidRDefault="00CE661A" w:rsidP="00CE661A">
      <w:pPr>
        <w:pStyle w:val="a9"/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374ADA">
        <w:rPr>
          <w:b/>
          <w:bCs/>
          <w:sz w:val="28"/>
          <w:szCs w:val="28"/>
        </w:rPr>
        <w:t>Ученик 6 класса должен получить возможность научиться:</w:t>
      </w:r>
    </w:p>
    <w:p w:rsidR="00CE661A" w:rsidRPr="00374ADA" w:rsidRDefault="00CE661A" w:rsidP="00CE661A">
      <w:pPr>
        <w:pStyle w:val="a9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374ADA">
        <w:rPr>
          <w:sz w:val="28"/>
          <w:szCs w:val="28"/>
        </w:rPr>
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CE661A" w:rsidRPr="00374ADA" w:rsidRDefault="00CE661A" w:rsidP="00CE661A">
      <w:pPr>
        <w:pStyle w:val="a9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374ADA">
        <w:rPr>
          <w:sz w:val="28"/>
          <w:szCs w:val="28"/>
        </w:rPr>
        <w:t>характеризовать исторические вехи развития отечественного спортивного движения, великих спортсменов, принесших славу Российскому спорту;</w:t>
      </w:r>
    </w:p>
    <w:p w:rsidR="00CE661A" w:rsidRPr="00374ADA" w:rsidRDefault="00CE661A" w:rsidP="00CE661A">
      <w:pPr>
        <w:pStyle w:val="a9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374ADA">
        <w:rPr>
          <w:sz w:val="28"/>
          <w:szCs w:val="28"/>
        </w:rPr>
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организма.</w:t>
      </w:r>
    </w:p>
    <w:p w:rsidR="00CE661A" w:rsidRPr="00374ADA" w:rsidRDefault="00CE661A" w:rsidP="00CE661A">
      <w:pPr>
        <w:pStyle w:val="a9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374ADA">
        <w:rPr>
          <w:sz w:val="28"/>
          <w:szCs w:val="28"/>
        </w:rPr>
        <w:t xml:space="preserve">вести дневник по физкультурной деятельности, включать в него оформление планов проведения самостоятельных занятий физическими упражнениями разной функциональной направленности, </w:t>
      </w:r>
      <w:r w:rsidRPr="00374ADA">
        <w:rPr>
          <w:sz w:val="28"/>
          <w:szCs w:val="28"/>
        </w:rPr>
        <w:lastRenderedPageBreak/>
        <w:t>данные контроля динамики индивидуального физического развития и физической подготовленности;</w:t>
      </w:r>
    </w:p>
    <w:p w:rsidR="00CE661A" w:rsidRPr="00374ADA" w:rsidRDefault="00CE661A" w:rsidP="00CE661A">
      <w:pPr>
        <w:pStyle w:val="a9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374ADA">
        <w:rPr>
          <w:sz w:val="28"/>
          <w:szCs w:val="28"/>
        </w:rPr>
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</w:r>
    </w:p>
    <w:p w:rsidR="00CE661A" w:rsidRPr="00374ADA" w:rsidRDefault="00CE661A" w:rsidP="00CE661A">
      <w:pPr>
        <w:pStyle w:val="a9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374ADA">
        <w:rPr>
          <w:sz w:val="28"/>
          <w:szCs w:val="28"/>
        </w:rPr>
        <w:t>проводить восстановительные мероприятия с использованием банных процедур и сеансов оздоровительного массажа.</w:t>
      </w:r>
    </w:p>
    <w:p w:rsidR="00CE661A" w:rsidRPr="00374ADA" w:rsidRDefault="00CE661A" w:rsidP="00CE661A">
      <w:pPr>
        <w:pStyle w:val="a9"/>
        <w:shd w:val="clear" w:color="auto" w:fill="FFFFFF"/>
        <w:spacing w:before="0" w:beforeAutospacing="0" w:after="150" w:afterAutospacing="0"/>
        <w:rPr>
          <w:sz w:val="28"/>
          <w:szCs w:val="28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40043E">
      <w:pPr>
        <w:pStyle w:val="a3"/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1703EC" w:rsidRPr="00374ADA" w:rsidRDefault="001703EC" w:rsidP="00374ADA">
      <w:pPr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</w:p>
    <w:p w:rsidR="00CE661A" w:rsidRPr="00C1230D" w:rsidRDefault="001703EC" w:rsidP="00C1230D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230D">
        <w:rPr>
          <w:rFonts w:ascii="Times New Roman" w:eastAsia="SimSun" w:hAnsi="Times New Roman" w:cs="Times New Roman"/>
          <w:b/>
          <w:kern w:val="3"/>
          <w:sz w:val="28"/>
          <w:szCs w:val="28"/>
          <w:lang w:val="en-US" w:eastAsia="zh-CN" w:bidi="hi-IN"/>
        </w:rPr>
        <w:lastRenderedPageBreak/>
        <w:t>II</w:t>
      </w:r>
      <w:r w:rsidRPr="00C1230D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 xml:space="preserve">. </w:t>
      </w:r>
      <w:r w:rsidR="00CE661A" w:rsidRPr="00C1230D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>Содержание учебного предмета</w:t>
      </w:r>
      <w:r w:rsidR="00374ADA" w:rsidRPr="00C1230D">
        <w:rPr>
          <w:rFonts w:ascii="Times New Roman" w:hAnsi="Times New Roman" w:cs="Times New Roman"/>
          <w:b/>
          <w:sz w:val="28"/>
          <w:szCs w:val="28"/>
        </w:rPr>
        <w:t xml:space="preserve"> по Физической культуре   6 класс на </w:t>
      </w:r>
      <w:r w:rsidR="004A73CC" w:rsidRPr="00C1230D">
        <w:rPr>
          <w:rFonts w:ascii="Times New Roman" w:hAnsi="Times New Roman" w:cs="Times New Roman"/>
          <w:b/>
          <w:sz w:val="28"/>
          <w:szCs w:val="28"/>
        </w:rPr>
        <w:t>2019-2020</w:t>
      </w:r>
      <w:r w:rsidR="00374ADA" w:rsidRPr="00C1230D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C1230D" w:rsidRPr="00C1230D" w:rsidRDefault="00C1230D" w:rsidP="00C1230D">
      <w:pPr>
        <w:pStyle w:val="c2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i/>
          <w:iCs/>
          <w:color w:val="000000"/>
          <w:sz w:val="28"/>
          <w:szCs w:val="28"/>
        </w:rPr>
        <w:t>Основы знаний</w:t>
      </w:r>
    </w:p>
    <w:p w:rsidR="00C1230D" w:rsidRPr="00C1230D" w:rsidRDefault="00C1230D" w:rsidP="00C1230D">
      <w:pPr>
        <w:pStyle w:val="c2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История физической культуры.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Олимпийские игры древности.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Возрождение Олимпийских игр и олимпийского движения.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История зарождения олимпийского движения в России</w:t>
      </w:r>
      <w:proofErr w:type="gramStart"/>
      <w:r w:rsidRPr="00C1230D">
        <w:rPr>
          <w:rStyle w:val="c30"/>
          <w:color w:val="000000"/>
          <w:sz w:val="28"/>
          <w:szCs w:val="28"/>
        </w:rPr>
        <w:t xml:space="preserve">.. </w:t>
      </w:r>
      <w:proofErr w:type="gramEnd"/>
      <w:r w:rsidRPr="00C1230D">
        <w:rPr>
          <w:rStyle w:val="c30"/>
          <w:color w:val="000000"/>
          <w:sz w:val="28"/>
          <w:szCs w:val="28"/>
        </w:rPr>
        <w:t>Выдающиеся достижения отечественных спортсменов на Олимпийских играх.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Краткая характеристика видов спорта, входящих в программу Олимпийских игр.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Физическая культура в современном обществе.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Организация и проведение пеших туристских походов. Требования к технике безопасности и бережное отношение к природе (экологические требования).</w:t>
      </w:r>
    </w:p>
    <w:p w:rsidR="00C1230D" w:rsidRPr="00C1230D" w:rsidRDefault="00C1230D" w:rsidP="00C1230D">
      <w:pPr>
        <w:pStyle w:val="c2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Физическая культура (основные понятия).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Физическое развитие человека.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Физическая подготовка и ее связь с укреплением здоровья, развитием физических качеств.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Организация и планирование самостоятельных занятий по развитию физических качеств.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Техническая подготовка. Техника движений и ее основные показатели.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Всестороннее и гармоничное физическое развитие.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Адаптивная физическая культура.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Спортивная подготовка.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Здоровье и здоровый образ жизни.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Профессионально-прикладная физическая подготовка.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Физическая культура человека.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Режим дня, его основное содержание и правила планирования.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Закаливание организма. Правила безопасности и гигиенические требования.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Влияние занятий физической культурой на формирование положительных качеств личности.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Проведение самостоятельных занятий по коррекции осанки и телосложения.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Восстановительный массаж.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Проведение банных процедур.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Доврачебная помощь во время занятий физической культурой и спортом.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Способы двигательной (физкультурной) деятельности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Организация и проведение самостоятельных занятий физической культурой.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Подготовка к занятиям физической культурой.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 xml:space="preserve">Выбор упражнений и составление индивидуальных комплексов для утренней зарядки, физкультминуток, </w:t>
      </w:r>
      <w:proofErr w:type="spellStart"/>
      <w:r w:rsidRPr="00C1230D">
        <w:rPr>
          <w:rStyle w:val="c30"/>
          <w:color w:val="000000"/>
          <w:sz w:val="28"/>
          <w:szCs w:val="28"/>
        </w:rPr>
        <w:t>физкульт</w:t>
      </w:r>
      <w:proofErr w:type="spellEnd"/>
      <w:r w:rsidRPr="00C1230D">
        <w:rPr>
          <w:rStyle w:val="c30"/>
          <w:color w:val="000000"/>
          <w:sz w:val="28"/>
          <w:szCs w:val="28"/>
        </w:rPr>
        <w:t xml:space="preserve"> - пауз (подвижных перемен).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Планирование занятий физической культурой.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Проведение самостоятельных занятий прикладной физической подготовкой.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Организация досуга средствами физической культуры.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lastRenderedPageBreak/>
        <w:t>Оценка эффективности занятий физической культурой.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Самонаблюдение и самоконтроль.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Оценка эффективности занятий физкультурно-оздоровительной деятельностью. Оценка техники движений, способы выявления и устранения ошибок в технике выполнения (технических ошибок).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Измерение резервов организма и состояния здоровья с помощью функциональных проб.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         Физическое совершенствование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Физкультурно-оздоровительная деятельность. </w:t>
      </w:r>
      <w:r w:rsidRPr="00C1230D">
        <w:rPr>
          <w:rStyle w:val="c30"/>
          <w:color w:val="000000"/>
          <w:sz w:val="28"/>
          <w:szCs w:val="28"/>
        </w:rPr>
        <w:t>Оздоровительные формы занятий в режиме учебного дня и учебной недели.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30"/>
          <w:color w:val="000000"/>
          <w:sz w:val="28"/>
          <w:szCs w:val="28"/>
        </w:rPr>
        <w:t>Индивидуальные комплексы адаптивной (лечебной) и корригирующей физической культуры</w:t>
      </w:r>
    </w:p>
    <w:p w:rsidR="00C1230D" w:rsidRPr="00C1230D" w:rsidRDefault="00C1230D" w:rsidP="00C1230D">
      <w:pPr>
        <w:pStyle w:val="c4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Легкая атлетика.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Техника спринтерского бега: </w:t>
      </w:r>
      <w:r w:rsidRPr="00C1230D">
        <w:rPr>
          <w:rStyle w:val="c25"/>
          <w:color w:val="000000"/>
          <w:sz w:val="28"/>
          <w:szCs w:val="28"/>
        </w:rPr>
        <w:t>высокий    старт от 15 до 30 м. Бег с ускорением от 30 до 50 м. Скоростной бег до 50 м. Бег на результат 60 м.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ind w:right="18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Техника длительного бега:</w:t>
      </w:r>
      <w:r w:rsidRPr="00C1230D">
        <w:rPr>
          <w:rStyle w:val="c25"/>
          <w:color w:val="000000"/>
          <w:sz w:val="28"/>
          <w:szCs w:val="28"/>
        </w:rPr>
        <w:t> бег в равномерном темпе до 15 мин. Бег на 1200 м.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ind w:right="18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Техника прыжка в длину:</w:t>
      </w:r>
      <w:r w:rsidRPr="00C1230D">
        <w:rPr>
          <w:rStyle w:val="c25"/>
          <w:color w:val="000000"/>
          <w:sz w:val="28"/>
          <w:szCs w:val="28"/>
        </w:rPr>
        <w:t> прыжки в длину с 7—9 шагов разбега способом «согнув ноги».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ind w:right="54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Техника прыжка в высоту:</w:t>
      </w:r>
      <w:r w:rsidRPr="00C1230D">
        <w:rPr>
          <w:rStyle w:val="c25"/>
          <w:color w:val="000000"/>
          <w:sz w:val="28"/>
          <w:szCs w:val="28"/>
        </w:rPr>
        <w:t> прыжки  в высоту с 3—5 шагов   разбега способом «перешагивание».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Техника метания  малого мяча:</w:t>
      </w:r>
      <w:r w:rsidRPr="00C1230D">
        <w:rPr>
          <w:rStyle w:val="c25"/>
          <w:color w:val="000000"/>
          <w:sz w:val="28"/>
          <w:szCs w:val="28"/>
        </w:rPr>
        <w:t> метание      теннисного  мяча с места   на   дальность отскока от стены, на  заданное  расстояние, на дальность,  в коридор 5—6 м, в    горизонтальную    и    вертикальную       цель (</w:t>
      </w:r>
      <w:proofErr w:type="spellStart"/>
      <w:r w:rsidRPr="00C1230D">
        <w:rPr>
          <w:rStyle w:val="c25"/>
          <w:color w:val="000000"/>
          <w:sz w:val="28"/>
          <w:szCs w:val="28"/>
        </w:rPr>
        <w:t>lxl</w:t>
      </w:r>
      <w:proofErr w:type="spellEnd"/>
      <w:r w:rsidRPr="00C1230D">
        <w:rPr>
          <w:rStyle w:val="c25"/>
          <w:color w:val="000000"/>
          <w:sz w:val="28"/>
          <w:szCs w:val="28"/>
        </w:rPr>
        <w:t xml:space="preserve">   м)   с   расстояния 6-8 м,  с 4-5 бросковых шагов   на  дальность и заданное  расстояние.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Развитие выносливости:</w:t>
      </w:r>
      <w:r w:rsidRPr="00C1230D">
        <w:rPr>
          <w:rStyle w:val="c25"/>
          <w:color w:val="000000"/>
          <w:sz w:val="28"/>
          <w:szCs w:val="28"/>
        </w:rPr>
        <w:t> кросс до 15 мин, бег с препятствиями и на местности, минутный бег, эстафеты, круговая тренировка.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Развитие скоростно-силовых способностей:</w:t>
      </w:r>
      <w:r w:rsidRPr="00C1230D">
        <w:rPr>
          <w:rStyle w:val="c25"/>
          <w:color w:val="000000"/>
          <w:sz w:val="28"/>
          <w:szCs w:val="28"/>
        </w:rPr>
        <w:t xml:space="preserve"> прыжки и </w:t>
      </w:r>
      <w:proofErr w:type="spellStart"/>
      <w:r w:rsidRPr="00C1230D">
        <w:rPr>
          <w:rStyle w:val="c25"/>
          <w:color w:val="000000"/>
          <w:sz w:val="28"/>
          <w:szCs w:val="28"/>
        </w:rPr>
        <w:t>многоскоки</w:t>
      </w:r>
      <w:proofErr w:type="spellEnd"/>
      <w:r w:rsidRPr="00C1230D">
        <w:rPr>
          <w:rStyle w:val="c25"/>
          <w:color w:val="000000"/>
          <w:sz w:val="28"/>
          <w:szCs w:val="28"/>
        </w:rPr>
        <w:t>, метания в цель и на дальность разных снарядов из разных и. п., толчки и броски набивных мячей весом до 3 кг.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Развитие скоростных</w:t>
      </w:r>
      <w:r w:rsidRPr="00C1230D">
        <w:rPr>
          <w:rStyle w:val="c25"/>
          <w:color w:val="000000"/>
          <w:sz w:val="28"/>
          <w:szCs w:val="28"/>
        </w:rPr>
        <w:t> </w:t>
      </w:r>
      <w:r w:rsidRPr="00C1230D">
        <w:rPr>
          <w:rStyle w:val="c20"/>
          <w:b/>
          <w:bCs/>
          <w:color w:val="000000"/>
          <w:sz w:val="28"/>
          <w:szCs w:val="28"/>
        </w:rPr>
        <w:t>и координационных</w:t>
      </w:r>
      <w:r w:rsidRPr="00C1230D">
        <w:rPr>
          <w:rStyle w:val="c25"/>
          <w:color w:val="000000"/>
          <w:sz w:val="28"/>
          <w:szCs w:val="28"/>
        </w:rPr>
        <w:t>   </w:t>
      </w:r>
      <w:r w:rsidRPr="00C1230D">
        <w:rPr>
          <w:rStyle w:val="c20"/>
          <w:b/>
          <w:bCs/>
          <w:color w:val="000000"/>
          <w:sz w:val="28"/>
          <w:szCs w:val="28"/>
        </w:rPr>
        <w:t>способностей:</w:t>
      </w:r>
      <w:r w:rsidRPr="00C1230D">
        <w:rPr>
          <w:rStyle w:val="c25"/>
          <w:color w:val="000000"/>
          <w:sz w:val="28"/>
          <w:szCs w:val="28"/>
        </w:rPr>
        <w:t xml:space="preserve"> эстафеты, старты </w:t>
      </w:r>
      <w:proofErr w:type="gramStart"/>
      <w:r w:rsidRPr="00C1230D">
        <w:rPr>
          <w:rStyle w:val="c25"/>
          <w:color w:val="000000"/>
          <w:sz w:val="28"/>
          <w:szCs w:val="28"/>
        </w:rPr>
        <w:t>из</w:t>
      </w:r>
      <w:proofErr w:type="gramEnd"/>
      <w:r w:rsidRPr="00C1230D">
        <w:rPr>
          <w:rStyle w:val="c25"/>
          <w:color w:val="000000"/>
          <w:sz w:val="28"/>
          <w:szCs w:val="28"/>
        </w:rPr>
        <w:t xml:space="preserve"> различных и. п., бег с ускорением, с максимальной скоростью. Варианты челночного бега, бега с изменением направления, скорости, способа перемещения, бег с преодолением препятствий и на местности, прыжки через препятствия, на точность приземления и в зоны, метания различных снарядов </w:t>
      </w:r>
      <w:proofErr w:type="gramStart"/>
      <w:r w:rsidRPr="00C1230D">
        <w:rPr>
          <w:rStyle w:val="c25"/>
          <w:color w:val="000000"/>
          <w:sz w:val="28"/>
          <w:szCs w:val="28"/>
        </w:rPr>
        <w:t>из</w:t>
      </w:r>
      <w:proofErr w:type="gramEnd"/>
      <w:r w:rsidRPr="00C1230D">
        <w:rPr>
          <w:rStyle w:val="c25"/>
          <w:color w:val="000000"/>
          <w:sz w:val="28"/>
          <w:szCs w:val="28"/>
        </w:rPr>
        <w:t xml:space="preserve"> различных и. п. в цель и на дальность.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Спортивные игры.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Баскетбол.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Техника передвижений, остановок, поворотов и стоек: с</w:t>
      </w:r>
      <w:r w:rsidRPr="00C1230D">
        <w:rPr>
          <w:rStyle w:val="c25"/>
          <w:color w:val="000000"/>
          <w:sz w:val="28"/>
          <w:szCs w:val="28"/>
        </w:rPr>
        <w:t>тойки   игрока.    Перемещения   в стойке приставными шагами боком, лицом и спиной вперед. Остановка двумя шагами и прыжком. Повороты без мяча и с мячом. Комбинации из освоенных элементов техники передвижений (перемещения в стойке, остановка, поворот, ускорение).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lastRenderedPageBreak/>
        <w:t>Ловля и передач мяча:</w:t>
      </w:r>
      <w:r w:rsidRPr="00C1230D">
        <w:rPr>
          <w:rStyle w:val="c25"/>
          <w:color w:val="000000"/>
          <w:sz w:val="28"/>
          <w:szCs w:val="28"/>
        </w:rPr>
        <w:t> ловля и передача мяча двумя руками от груди и одной рукой от плеча на месте и в движении без сопротивления  защитника  (в  парах, тройках, квадрате, круге).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Техника   ведения мяча:</w:t>
      </w:r>
      <w:r w:rsidRPr="00C1230D">
        <w:rPr>
          <w:rStyle w:val="c25"/>
          <w:color w:val="000000"/>
          <w:sz w:val="28"/>
          <w:szCs w:val="28"/>
        </w:rPr>
        <w:t xml:space="preserve"> ведение мяча в низкой, средней и высокой стойке на месте, в движении по прямой, с изменением направления движения и скорости. Ведение без сопротивления защитника ведущей и </w:t>
      </w:r>
      <w:proofErr w:type="spellStart"/>
      <w:r w:rsidRPr="00C1230D">
        <w:rPr>
          <w:rStyle w:val="c25"/>
          <w:color w:val="000000"/>
          <w:sz w:val="28"/>
          <w:szCs w:val="28"/>
        </w:rPr>
        <w:t>неведущей</w:t>
      </w:r>
      <w:proofErr w:type="spellEnd"/>
      <w:r w:rsidRPr="00C1230D">
        <w:rPr>
          <w:rStyle w:val="c25"/>
          <w:color w:val="000000"/>
          <w:sz w:val="28"/>
          <w:szCs w:val="28"/>
        </w:rPr>
        <w:t xml:space="preserve"> рукой.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ind w:right="48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Техника бросков мяча:</w:t>
      </w:r>
      <w:r w:rsidRPr="00C1230D">
        <w:rPr>
          <w:rStyle w:val="c25"/>
          <w:color w:val="000000"/>
          <w:sz w:val="28"/>
          <w:szCs w:val="28"/>
        </w:rPr>
        <w:t> броски одной и двумя руками с места и в движении (после ведения, после ловли) без сопротивления защитника. Максимальное расстояние до корзины 3,6 м.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Индивидуальная техника защиты:</w:t>
      </w:r>
      <w:r w:rsidRPr="00C1230D">
        <w:rPr>
          <w:rStyle w:val="c25"/>
          <w:color w:val="000000"/>
          <w:sz w:val="28"/>
          <w:szCs w:val="28"/>
        </w:rPr>
        <w:t> вырывание и выбивание мяча.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Техника перемещений, владения мячом: </w:t>
      </w:r>
      <w:r w:rsidRPr="00C1230D">
        <w:rPr>
          <w:rStyle w:val="c25"/>
          <w:color w:val="000000"/>
          <w:sz w:val="28"/>
          <w:szCs w:val="28"/>
        </w:rPr>
        <w:t>комбинация из освоенных элементов: ловля, передача, ведение, бросок. Комбинация из освоенных элементов техники перемещений.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Тактика  игры: </w:t>
      </w:r>
      <w:r w:rsidRPr="00C1230D">
        <w:rPr>
          <w:rStyle w:val="c25"/>
          <w:color w:val="000000"/>
          <w:sz w:val="28"/>
          <w:szCs w:val="28"/>
        </w:rPr>
        <w:t>тактика свободного нападения</w:t>
      </w:r>
      <w:r w:rsidRPr="00C1230D">
        <w:rPr>
          <w:rStyle w:val="c30"/>
          <w:color w:val="000000"/>
          <w:sz w:val="28"/>
          <w:szCs w:val="28"/>
        </w:rPr>
        <w:t>. </w:t>
      </w:r>
      <w:r w:rsidRPr="00C1230D">
        <w:rPr>
          <w:rStyle w:val="c25"/>
          <w:color w:val="000000"/>
          <w:sz w:val="28"/>
          <w:szCs w:val="28"/>
        </w:rPr>
        <w:t>Позиционное нападение  (5:0) с изменением позиций</w:t>
      </w:r>
      <w:r w:rsidRPr="00C1230D">
        <w:rPr>
          <w:rStyle w:val="c30"/>
          <w:color w:val="000000"/>
          <w:sz w:val="28"/>
          <w:szCs w:val="28"/>
        </w:rPr>
        <w:t>. </w:t>
      </w:r>
      <w:r w:rsidRPr="00C1230D">
        <w:rPr>
          <w:rStyle w:val="c25"/>
          <w:color w:val="000000"/>
          <w:sz w:val="28"/>
          <w:szCs w:val="28"/>
        </w:rPr>
        <w:t>Нападение быстрым прорывом (1:0)</w:t>
      </w:r>
      <w:r w:rsidRPr="00C1230D">
        <w:rPr>
          <w:rStyle w:val="c30"/>
          <w:color w:val="000000"/>
          <w:sz w:val="28"/>
          <w:szCs w:val="28"/>
        </w:rPr>
        <w:t>. </w:t>
      </w:r>
      <w:r w:rsidRPr="00C1230D">
        <w:rPr>
          <w:rStyle w:val="c25"/>
          <w:color w:val="000000"/>
          <w:sz w:val="28"/>
          <w:szCs w:val="28"/>
        </w:rPr>
        <w:t>Взаимодействие двух игроков «Отдай мяч и выйди».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Овладение игрой: </w:t>
      </w:r>
      <w:r w:rsidRPr="00C1230D">
        <w:rPr>
          <w:rStyle w:val="c25"/>
          <w:color w:val="000000"/>
          <w:sz w:val="28"/>
          <w:szCs w:val="28"/>
        </w:rPr>
        <w:t>Игра по    правилам мини-баскетбола.  Игры и игровые задания 2:1, 3:1, 3:2, 3:3.</w:t>
      </w:r>
    </w:p>
    <w:p w:rsidR="00C1230D" w:rsidRPr="00C1230D" w:rsidRDefault="00C1230D" w:rsidP="00C1230D">
      <w:pPr>
        <w:pStyle w:val="c4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Волейбол</w:t>
      </w:r>
      <w:r w:rsidRPr="00C1230D">
        <w:rPr>
          <w:rStyle w:val="c25"/>
          <w:color w:val="000000"/>
          <w:sz w:val="28"/>
          <w:szCs w:val="28"/>
        </w:rPr>
        <w:t>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Техника передвижений, остановок, поворотов   и стоек: </w:t>
      </w:r>
      <w:r w:rsidRPr="00C1230D">
        <w:rPr>
          <w:rStyle w:val="c25"/>
          <w:color w:val="000000"/>
          <w:sz w:val="28"/>
          <w:szCs w:val="28"/>
        </w:rPr>
        <w:t>стойки игрока.  Перемещения в стойке приставными шагами боком, лицом и спиной вперед. Ходьба, бег и выполнение заданий (сесть на пол, встать, подпрыгнуть и др.) Комбинации из освоенных элементов техники передвижений (перемещения в стойке, остановки, ускорения).</w:t>
      </w:r>
    </w:p>
    <w:p w:rsidR="00C1230D" w:rsidRPr="00C1230D" w:rsidRDefault="00C1230D" w:rsidP="00C1230D">
      <w:pPr>
        <w:pStyle w:val="c4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Техника приема и передач мяча:</w:t>
      </w:r>
      <w:r w:rsidRPr="00C1230D">
        <w:rPr>
          <w:rStyle w:val="c25"/>
          <w:color w:val="000000"/>
          <w:sz w:val="28"/>
          <w:szCs w:val="28"/>
        </w:rPr>
        <w:t> передача мяча сверху двумя руками на месте и после перемещения вперед. Передачи мяча над собой. То же через сетку.</w:t>
      </w:r>
    </w:p>
    <w:p w:rsidR="00C1230D" w:rsidRPr="00C1230D" w:rsidRDefault="00C1230D" w:rsidP="00C1230D">
      <w:pPr>
        <w:pStyle w:val="c4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Техника </w:t>
      </w:r>
      <w:r w:rsidRPr="00C1230D">
        <w:rPr>
          <w:rStyle w:val="c20"/>
          <w:b/>
          <w:bCs/>
          <w:color w:val="FF0000"/>
          <w:sz w:val="28"/>
          <w:szCs w:val="28"/>
        </w:rPr>
        <w:t> </w:t>
      </w:r>
      <w:r w:rsidRPr="00C1230D">
        <w:rPr>
          <w:rStyle w:val="c20"/>
          <w:b/>
          <w:bCs/>
          <w:color w:val="000000"/>
          <w:sz w:val="28"/>
          <w:szCs w:val="28"/>
        </w:rPr>
        <w:t>подачи мяча: </w:t>
      </w:r>
      <w:r w:rsidRPr="00C1230D">
        <w:rPr>
          <w:rStyle w:val="c25"/>
          <w:color w:val="000000"/>
          <w:sz w:val="28"/>
          <w:szCs w:val="28"/>
        </w:rPr>
        <w:t>нижняя прямая подача мяча через сетку.</w:t>
      </w:r>
    </w:p>
    <w:p w:rsidR="00C1230D" w:rsidRPr="00C1230D" w:rsidRDefault="00C1230D" w:rsidP="00C1230D">
      <w:pPr>
        <w:pStyle w:val="c4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Техника прямого нападающего удара: </w:t>
      </w:r>
      <w:r w:rsidRPr="00C1230D">
        <w:rPr>
          <w:rStyle w:val="c25"/>
          <w:color w:val="000000"/>
          <w:sz w:val="28"/>
          <w:szCs w:val="28"/>
        </w:rPr>
        <w:t>прямой нападающий удар после подбрасывания мяча партнером.</w:t>
      </w:r>
    </w:p>
    <w:p w:rsidR="00C1230D" w:rsidRPr="00C1230D" w:rsidRDefault="00C1230D" w:rsidP="00C1230D">
      <w:pPr>
        <w:pStyle w:val="c4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Техники владения мячом</w:t>
      </w:r>
      <w:r w:rsidRPr="00C1230D">
        <w:rPr>
          <w:rStyle w:val="c25"/>
          <w:color w:val="000000"/>
          <w:sz w:val="28"/>
          <w:szCs w:val="28"/>
        </w:rPr>
        <w:t>: комбинации из освоенных элементов: прием, передача, удар.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Тактика игры:</w:t>
      </w:r>
      <w:r w:rsidRPr="00C1230D">
        <w:rPr>
          <w:rStyle w:val="c25"/>
          <w:color w:val="000000"/>
          <w:sz w:val="28"/>
          <w:szCs w:val="28"/>
        </w:rPr>
        <w:t> Тактика свободного нападения</w:t>
      </w:r>
      <w:r w:rsidRPr="00C1230D">
        <w:rPr>
          <w:rStyle w:val="c30"/>
          <w:color w:val="000000"/>
          <w:sz w:val="28"/>
          <w:szCs w:val="28"/>
        </w:rPr>
        <w:t>. </w:t>
      </w:r>
      <w:r w:rsidRPr="00C1230D">
        <w:rPr>
          <w:rStyle w:val="c25"/>
          <w:color w:val="000000"/>
          <w:sz w:val="28"/>
          <w:szCs w:val="28"/>
        </w:rPr>
        <w:t>Позиционное нападение без изменения позиций игроков (6:0).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ind w:right="22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Овладение игрой</w:t>
      </w:r>
      <w:r w:rsidRPr="00C1230D">
        <w:rPr>
          <w:rStyle w:val="c25"/>
          <w:color w:val="000000"/>
          <w:sz w:val="28"/>
          <w:szCs w:val="28"/>
        </w:rPr>
        <w:t>.  Игра по упрощенным правилам мини-волейбола</w:t>
      </w:r>
      <w:r w:rsidRPr="00C1230D">
        <w:rPr>
          <w:rStyle w:val="c30"/>
          <w:color w:val="000000"/>
          <w:sz w:val="28"/>
          <w:szCs w:val="28"/>
        </w:rPr>
        <w:t>. </w:t>
      </w:r>
      <w:r w:rsidRPr="00C1230D">
        <w:rPr>
          <w:rStyle w:val="c25"/>
          <w:color w:val="000000"/>
          <w:sz w:val="28"/>
          <w:szCs w:val="28"/>
        </w:rPr>
        <w:t>Игры и игровые задания с ограниченным числом игроков  (2:2,  3:2, 3:3) и на укороченных площадках.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Развитие   выносливости, скоростных  и  скоростно-силовых способностей.  </w:t>
      </w:r>
      <w:r w:rsidRPr="00C1230D">
        <w:rPr>
          <w:rStyle w:val="c25"/>
          <w:color w:val="000000"/>
          <w:sz w:val="28"/>
          <w:szCs w:val="28"/>
        </w:rPr>
        <w:t>Бег  с изменением направления, скорости, челночный бег с ведением и без ведения мяча и др.; метания в цель различными мячами, игровые упражнения типа 2:1, 3:1, 2:2, 3:2, 3:3. Эстафеты, круговая тренировка, подвижные игры с мячом, двусторонние игры длительностью от 20 с до 12 мин.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lastRenderedPageBreak/>
        <w:t>Гимнастика</w:t>
      </w:r>
    </w:p>
    <w:p w:rsidR="00C1230D" w:rsidRPr="00C1230D" w:rsidRDefault="00C1230D" w:rsidP="00C1230D">
      <w:pPr>
        <w:pStyle w:val="c4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Строевые упражнения.</w:t>
      </w:r>
      <w:r w:rsidRPr="00C1230D">
        <w:rPr>
          <w:rStyle w:val="c25"/>
          <w:color w:val="000000"/>
          <w:sz w:val="28"/>
          <w:szCs w:val="28"/>
        </w:rPr>
        <w:t> Строевой шаг,    размыкание и смыкание на месте.</w:t>
      </w:r>
    </w:p>
    <w:p w:rsidR="00C1230D" w:rsidRPr="00C1230D" w:rsidRDefault="00C1230D" w:rsidP="00C1230D">
      <w:pPr>
        <w:pStyle w:val="c4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Общеразвивающие упражнения без предметов и  с предметами, развитие координационных, силовых способностей, гибкости и правильной осанки: </w:t>
      </w:r>
      <w:r w:rsidRPr="00C1230D">
        <w:rPr>
          <w:rStyle w:val="c25"/>
          <w:color w:val="000000"/>
          <w:sz w:val="28"/>
          <w:szCs w:val="28"/>
        </w:rPr>
        <w:t>сочетание различных положений рук, ног, туловища. Сочетание движений руками с ходьбой на месте и в движении, с маховыми движениями ногой, с подскоками, с приседаниями, с поворотами. Общеразвивающие упражнения с повышенной амплитудой для плечевых, локтевых, тазобедренных, коленных  суставов   и   позвоночника.   Общеразвивающие упражнения в парах.</w:t>
      </w:r>
      <w:r w:rsidRPr="00C1230D">
        <w:rPr>
          <w:rStyle w:val="c20"/>
          <w:b/>
          <w:bCs/>
          <w:color w:val="000000"/>
          <w:sz w:val="28"/>
          <w:szCs w:val="28"/>
        </w:rPr>
        <w:t> Мальчики:</w:t>
      </w:r>
      <w:r w:rsidRPr="00C1230D">
        <w:rPr>
          <w:rStyle w:val="c25"/>
          <w:color w:val="000000"/>
          <w:sz w:val="28"/>
          <w:szCs w:val="28"/>
        </w:rPr>
        <w:t> с набивным и большим мячом, гантелями (1-3 кг). </w:t>
      </w:r>
      <w:r w:rsidRPr="00C1230D">
        <w:rPr>
          <w:rStyle w:val="c20"/>
          <w:b/>
          <w:bCs/>
          <w:color w:val="000000"/>
          <w:sz w:val="28"/>
          <w:szCs w:val="28"/>
        </w:rPr>
        <w:t>Девочки</w:t>
      </w:r>
      <w:r w:rsidRPr="00C1230D">
        <w:rPr>
          <w:rStyle w:val="c25"/>
          <w:color w:val="000000"/>
          <w:sz w:val="28"/>
          <w:szCs w:val="28"/>
        </w:rPr>
        <w:t>: с обручами, скакалками,  палками. Эстафеты и игры с использованием гимнастических упражнений и инвентаря. Прыжки со скакалкой.</w:t>
      </w:r>
    </w:p>
    <w:p w:rsidR="00C1230D" w:rsidRPr="00C1230D" w:rsidRDefault="00C1230D" w:rsidP="00C1230D">
      <w:pPr>
        <w:pStyle w:val="c4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Акробатические упражнения:</w:t>
      </w:r>
      <w:r w:rsidRPr="00C1230D">
        <w:rPr>
          <w:rStyle w:val="c25"/>
          <w:color w:val="000000"/>
          <w:sz w:val="28"/>
          <w:szCs w:val="28"/>
        </w:rPr>
        <w:t xml:space="preserve"> два   кувырка вперед   слитно;   мост   из </w:t>
      </w:r>
      <w:proofErr w:type="gramStart"/>
      <w:r w:rsidRPr="00C1230D">
        <w:rPr>
          <w:rStyle w:val="c25"/>
          <w:color w:val="000000"/>
          <w:sz w:val="28"/>
          <w:szCs w:val="28"/>
        </w:rPr>
        <w:t>положения</w:t>
      </w:r>
      <w:proofErr w:type="gramEnd"/>
      <w:r w:rsidRPr="00C1230D">
        <w:rPr>
          <w:rStyle w:val="c25"/>
          <w:color w:val="000000"/>
          <w:sz w:val="28"/>
          <w:szCs w:val="28"/>
        </w:rPr>
        <w:t xml:space="preserve"> стоя с помощью; кувырок назад в упор присев.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Лазанье: </w:t>
      </w:r>
      <w:r w:rsidRPr="00C1230D">
        <w:rPr>
          <w:rStyle w:val="c25"/>
          <w:color w:val="000000"/>
          <w:sz w:val="28"/>
          <w:szCs w:val="28"/>
        </w:rPr>
        <w:t>лазанье по  гимнастической лестнице. Подтягивания. Упражнения в висах и упорах, с гантелями, набивными мячами.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ind w:right="32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Равновесие. </w:t>
      </w:r>
      <w:r w:rsidRPr="00C1230D">
        <w:rPr>
          <w:rStyle w:val="c25"/>
          <w:color w:val="000000"/>
          <w:sz w:val="28"/>
          <w:szCs w:val="28"/>
        </w:rPr>
        <w:t> Упражнения с гимнастической скамейкой.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ind w:right="32"/>
        <w:rPr>
          <w:color w:val="000000"/>
          <w:sz w:val="28"/>
          <w:szCs w:val="28"/>
        </w:rPr>
      </w:pPr>
      <w:r w:rsidRPr="00C1230D">
        <w:rPr>
          <w:rStyle w:val="c20"/>
          <w:b/>
          <w:bCs/>
          <w:color w:val="000000"/>
          <w:sz w:val="28"/>
          <w:szCs w:val="28"/>
        </w:rPr>
        <w:t>Опорные прыжки:</w:t>
      </w:r>
      <w:r w:rsidRPr="00C1230D">
        <w:rPr>
          <w:rStyle w:val="c25"/>
          <w:color w:val="000000"/>
          <w:sz w:val="28"/>
          <w:szCs w:val="28"/>
        </w:rPr>
        <w:t> прыжок ноги врозь (козел в ширину, высота 100— 110 см).</w:t>
      </w:r>
    </w:p>
    <w:p w:rsidR="00C1230D" w:rsidRPr="00C1230D" w:rsidRDefault="00C1230D" w:rsidP="00C1230D">
      <w:pPr>
        <w:pStyle w:val="c39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</w:p>
    <w:p w:rsidR="001703EC" w:rsidRDefault="001703EC" w:rsidP="00496B4B">
      <w:pPr>
        <w:pStyle w:val="aa"/>
        <w:jc w:val="both"/>
        <w:rPr>
          <w:rFonts w:ascii="Times New Roman" w:hAnsi="Times New Roman"/>
          <w:b/>
          <w:sz w:val="28"/>
          <w:szCs w:val="28"/>
        </w:rPr>
      </w:pPr>
    </w:p>
    <w:p w:rsidR="00C1230D" w:rsidRDefault="00C1230D" w:rsidP="00496B4B">
      <w:pPr>
        <w:pStyle w:val="aa"/>
        <w:jc w:val="both"/>
        <w:rPr>
          <w:rFonts w:ascii="Times New Roman" w:hAnsi="Times New Roman"/>
          <w:b/>
          <w:sz w:val="28"/>
          <w:szCs w:val="28"/>
        </w:rPr>
      </w:pPr>
    </w:p>
    <w:p w:rsidR="00C1230D" w:rsidRPr="00374ADA" w:rsidRDefault="00C1230D" w:rsidP="00496B4B">
      <w:pPr>
        <w:pStyle w:val="aa"/>
        <w:jc w:val="both"/>
        <w:rPr>
          <w:rFonts w:ascii="Times New Roman" w:hAnsi="Times New Roman"/>
          <w:b/>
          <w:sz w:val="28"/>
          <w:szCs w:val="28"/>
        </w:rPr>
      </w:pPr>
    </w:p>
    <w:p w:rsidR="00E52B6E" w:rsidRPr="00732813" w:rsidRDefault="001703EC" w:rsidP="0073281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4ADA"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374ADA">
        <w:rPr>
          <w:rFonts w:ascii="Times New Roman" w:hAnsi="Times New Roman"/>
          <w:b/>
          <w:sz w:val="28"/>
          <w:szCs w:val="28"/>
        </w:rPr>
        <w:t>.</w:t>
      </w:r>
      <w:r w:rsidR="006F7F7F">
        <w:rPr>
          <w:rFonts w:ascii="Times New Roman" w:hAnsi="Times New Roman"/>
          <w:b/>
          <w:sz w:val="28"/>
          <w:szCs w:val="28"/>
        </w:rPr>
        <w:t xml:space="preserve"> </w:t>
      </w:r>
      <w:r w:rsidRPr="00374ADA">
        <w:rPr>
          <w:rFonts w:ascii="Times New Roman" w:hAnsi="Times New Roman"/>
          <w:b/>
          <w:sz w:val="28"/>
          <w:szCs w:val="28"/>
        </w:rPr>
        <w:t>Место предмета в учебном плане школы</w:t>
      </w:r>
      <w:r w:rsidR="00374ADA" w:rsidRPr="00374ADA">
        <w:rPr>
          <w:rFonts w:ascii="Times New Roman" w:hAnsi="Times New Roman" w:cs="Times New Roman"/>
          <w:b/>
          <w:sz w:val="28"/>
          <w:szCs w:val="28"/>
        </w:rPr>
        <w:t xml:space="preserve"> по Физической культуре   6 класс на 201</w:t>
      </w:r>
      <w:r w:rsidR="004A73CC">
        <w:rPr>
          <w:rFonts w:ascii="Times New Roman" w:hAnsi="Times New Roman" w:cs="Times New Roman"/>
          <w:b/>
          <w:sz w:val="28"/>
          <w:szCs w:val="28"/>
        </w:rPr>
        <w:t>9-2020</w:t>
      </w:r>
      <w:r w:rsidR="00374ADA" w:rsidRPr="00374ADA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E52B6E" w:rsidRPr="00374ADA" w:rsidRDefault="00E52B6E" w:rsidP="00E52B6E">
      <w:pPr>
        <w:pStyle w:val="aa"/>
        <w:jc w:val="both"/>
        <w:rPr>
          <w:rFonts w:ascii="Times New Roman" w:hAnsi="Times New Roman"/>
          <w:b/>
          <w:sz w:val="28"/>
          <w:szCs w:val="28"/>
        </w:rPr>
      </w:pPr>
      <w:r w:rsidRPr="00374ADA">
        <w:rPr>
          <w:rFonts w:ascii="Times New Roman" w:hAnsi="Times New Roman"/>
          <w:b/>
          <w:sz w:val="28"/>
          <w:szCs w:val="28"/>
        </w:rPr>
        <w:t>Количество часов, отводимых на изучение курса.</w:t>
      </w:r>
      <w:r w:rsidRPr="00374ADA">
        <w:rPr>
          <w:rFonts w:ascii="Times New Roman" w:hAnsi="Times New Roman"/>
          <w:b/>
          <w:sz w:val="28"/>
          <w:szCs w:val="28"/>
        </w:rPr>
        <w:tab/>
      </w:r>
    </w:p>
    <w:p w:rsidR="00374ADA" w:rsidRPr="00374ADA" w:rsidRDefault="00374ADA" w:rsidP="00374ADA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374ADA">
        <w:rPr>
          <w:rFonts w:ascii="Times New Roman" w:hAnsi="Times New Roman"/>
          <w:sz w:val="28"/>
          <w:szCs w:val="28"/>
        </w:rPr>
        <w:t xml:space="preserve">         В соответствии с календарным графиком работы МБОУ Красноколоссовской</w:t>
      </w:r>
      <w:r w:rsidR="004A73CC">
        <w:rPr>
          <w:rFonts w:ascii="Times New Roman" w:hAnsi="Times New Roman"/>
          <w:sz w:val="28"/>
          <w:szCs w:val="28"/>
        </w:rPr>
        <w:t xml:space="preserve"> ООШ, расписанием уроков на 2019 – 2020</w:t>
      </w:r>
      <w:r w:rsidRPr="00374ADA">
        <w:rPr>
          <w:rFonts w:ascii="Times New Roman" w:hAnsi="Times New Roman"/>
          <w:sz w:val="28"/>
          <w:szCs w:val="28"/>
        </w:rPr>
        <w:t xml:space="preserve"> учебный год количество </w:t>
      </w:r>
      <w:r>
        <w:rPr>
          <w:rFonts w:ascii="Times New Roman" w:hAnsi="Times New Roman"/>
          <w:sz w:val="28"/>
          <w:szCs w:val="28"/>
        </w:rPr>
        <w:t>часов по физической культуре в 6 классе составляет 2</w:t>
      </w:r>
      <w:r w:rsidRPr="00374ADA">
        <w:rPr>
          <w:rFonts w:ascii="Times New Roman" w:hAnsi="Times New Roman"/>
          <w:sz w:val="28"/>
          <w:szCs w:val="28"/>
        </w:rPr>
        <w:t xml:space="preserve"> часа в неделю –</w:t>
      </w:r>
      <w:r w:rsidR="00F21071">
        <w:rPr>
          <w:rFonts w:ascii="Times New Roman" w:hAnsi="Times New Roman"/>
          <w:sz w:val="28"/>
          <w:szCs w:val="28"/>
        </w:rPr>
        <w:t xml:space="preserve"> 70</w:t>
      </w:r>
      <w:r w:rsidR="00353E6F">
        <w:rPr>
          <w:rFonts w:ascii="Times New Roman" w:hAnsi="Times New Roman"/>
          <w:sz w:val="28"/>
          <w:szCs w:val="28"/>
        </w:rPr>
        <w:t xml:space="preserve"> часов</w:t>
      </w:r>
      <w:r w:rsidRPr="00374ADA">
        <w:rPr>
          <w:rFonts w:ascii="Times New Roman" w:hAnsi="Times New Roman"/>
          <w:sz w:val="28"/>
          <w:szCs w:val="28"/>
        </w:rPr>
        <w:t xml:space="preserve"> в год.</w:t>
      </w:r>
    </w:p>
    <w:p w:rsidR="00F11722" w:rsidRPr="00374ADA" w:rsidRDefault="00374ADA" w:rsidP="004A73CC">
      <w:pPr>
        <w:pStyle w:val="aa"/>
        <w:jc w:val="both"/>
        <w:rPr>
          <w:rFonts w:ascii="Times New Roman" w:eastAsia="SimSun" w:hAnsi="Times New Roman"/>
          <w:kern w:val="3"/>
          <w:sz w:val="28"/>
          <w:szCs w:val="28"/>
          <w:lang w:eastAsia="zh-CN" w:bidi="hi-IN"/>
        </w:rPr>
      </w:pPr>
      <w:r w:rsidRPr="00374AD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</w:t>
      </w:r>
      <w:r w:rsidR="004A73C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В связи с праздничными днями и перенесенными выходными днями (Постановление Правительства РФ </w:t>
      </w:r>
      <w:r w:rsidR="004A73CC">
        <w:rPr>
          <w:rFonts w:ascii="Times New Roman" w:hAnsi="Times New Roman"/>
          <w:color w:val="000000"/>
          <w:spacing w:val="-6"/>
          <w:sz w:val="28"/>
          <w:szCs w:val="28"/>
          <w:shd w:val="clear" w:color="auto" w:fill="FFFFFF"/>
        </w:rPr>
        <w:t>от 01.10.2018 №1163 «О перен</w:t>
      </w:r>
      <w:r w:rsidR="004D37B4">
        <w:rPr>
          <w:rFonts w:ascii="Times New Roman" w:hAnsi="Times New Roman"/>
          <w:color w:val="000000"/>
          <w:spacing w:val="-6"/>
          <w:sz w:val="28"/>
          <w:szCs w:val="28"/>
          <w:shd w:val="clear" w:color="auto" w:fill="FFFFFF"/>
        </w:rPr>
        <w:t>осе выходных дней в 2019 году»,</w:t>
      </w:r>
      <w:r w:rsidR="004A73CC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Постановления Правительства Российской Федерации  от 10.07.2019№876"</w:t>
      </w:r>
      <w:r w:rsidR="004A73CC" w:rsidRPr="004A73CC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="004A73CC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О переносе выходных дней в 2020</w:t>
      </w:r>
      <w:r w:rsidR="004A73CC" w:rsidRPr="00DA3377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году), </w:t>
      </w:r>
      <w:r w:rsidR="004A73CC" w:rsidRPr="00DA3377">
        <w:rPr>
          <w:rFonts w:ascii="Times New Roman" w:hAnsi="Times New Roman"/>
          <w:color w:val="000000"/>
          <w:spacing w:val="-6"/>
          <w:sz w:val="28"/>
          <w:szCs w:val="28"/>
          <w:shd w:val="clear" w:color="auto" w:fill="FFFFFF"/>
        </w:rPr>
        <w:t>произошло упл</w:t>
      </w:r>
      <w:r w:rsidR="004A73CC">
        <w:rPr>
          <w:rFonts w:ascii="Times New Roman" w:hAnsi="Times New Roman"/>
          <w:color w:val="000000"/>
          <w:spacing w:val="-6"/>
          <w:sz w:val="28"/>
          <w:szCs w:val="28"/>
          <w:shd w:val="clear" w:color="auto" w:fill="FFFFFF"/>
        </w:rPr>
        <w:t>отнение учебного материала до 66</w:t>
      </w:r>
      <w:r w:rsidR="004A73CC" w:rsidRPr="00DA3377">
        <w:rPr>
          <w:rFonts w:ascii="Times New Roman" w:hAnsi="Times New Roman"/>
          <w:color w:val="000000"/>
          <w:spacing w:val="-6"/>
          <w:sz w:val="28"/>
          <w:szCs w:val="28"/>
          <w:shd w:val="clear" w:color="auto" w:fill="FFFFFF"/>
        </w:rPr>
        <w:t xml:space="preserve"> часов в год. </w:t>
      </w:r>
      <w:r w:rsidR="004A73CC" w:rsidRPr="00DA3377">
        <w:rPr>
          <w:rFonts w:ascii="Times New Roman" w:hAnsi="Times New Roman"/>
          <w:sz w:val="28"/>
          <w:szCs w:val="28"/>
        </w:rPr>
        <w:t>Недостаток учебного времени  компенсирован путём интеграции тем.</w:t>
      </w:r>
    </w:p>
    <w:p w:rsidR="00F11722" w:rsidRPr="00374ADA" w:rsidRDefault="00F11722" w:rsidP="00CE661A">
      <w:pPr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</w:pPr>
    </w:p>
    <w:p w:rsidR="00F11722" w:rsidRPr="00374ADA" w:rsidRDefault="00F11722" w:rsidP="00CE661A">
      <w:pPr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</w:pPr>
    </w:p>
    <w:p w:rsidR="00374ADA" w:rsidRDefault="00374ADA" w:rsidP="00CE661A">
      <w:pPr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</w:pPr>
    </w:p>
    <w:p w:rsidR="00C1230D" w:rsidRDefault="00C1230D" w:rsidP="00CE661A">
      <w:pPr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</w:pPr>
    </w:p>
    <w:p w:rsidR="00507137" w:rsidRPr="00374ADA" w:rsidRDefault="00507137" w:rsidP="00CE661A">
      <w:pPr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</w:pPr>
    </w:p>
    <w:p w:rsidR="00553133" w:rsidRPr="00374ADA" w:rsidRDefault="001703EC" w:rsidP="0055313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4ADA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IV</w:t>
      </w:r>
      <w:r w:rsidRPr="00374ADA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553133" w:rsidRPr="00374ADA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 (КТП)</w:t>
      </w:r>
    </w:p>
    <w:p w:rsidR="00553133" w:rsidRPr="00374ADA" w:rsidRDefault="00553133" w:rsidP="0055313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4ADA">
        <w:rPr>
          <w:rFonts w:ascii="Times New Roman" w:hAnsi="Times New Roman" w:cs="Times New Roman"/>
          <w:b/>
          <w:sz w:val="28"/>
          <w:szCs w:val="28"/>
        </w:rPr>
        <w:t>по Физич</w:t>
      </w:r>
      <w:r w:rsidR="004A73CC">
        <w:rPr>
          <w:rFonts w:ascii="Times New Roman" w:hAnsi="Times New Roman" w:cs="Times New Roman"/>
          <w:b/>
          <w:sz w:val="28"/>
          <w:szCs w:val="28"/>
        </w:rPr>
        <w:t>еской культуре   6 класс на 2019-2020</w:t>
      </w:r>
      <w:r w:rsidRPr="00374ADA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  <w:r w:rsidR="001703EC" w:rsidRPr="00374ADA">
        <w:rPr>
          <w:rFonts w:ascii="Times New Roman" w:hAnsi="Times New Roman" w:cs="Times New Roman"/>
          <w:b/>
          <w:sz w:val="28"/>
          <w:szCs w:val="28"/>
        </w:rPr>
        <w:t>.</w:t>
      </w:r>
    </w:p>
    <w:p w:rsidR="00CE661A" w:rsidRPr="004A73CC" w:rsidRDefault="00CE661A" w:rsidP="00CE661A">
      <w:pPr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717"/>
        <w:gridCol w:w="8"/>
        <w:gridCol w:w="4203"/>
        <w:gridCol w:w="1276"/>
        <w:gridCol w:w="1842"/>
        <w:gridCol w:w="1390"/>
      </w:tblGrid>
      <w:tr w:rsidR="00374ADA" w:rsidRPr="004A73CC" w:rsidTr="00374ADA">
        <w:tc>
          <w:tcPr>
            <w:tcW w:w="725" w:type="dxa"/>
            <w:gridSpan w:val="2"/>
            <w:vMerge w:val="restart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 xml:space="preserve">№   </w:t>
            </w:r>
            <w:proofErr w:type="gramStart"/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п</w:t>
            </w:r>
            <w:proofErr w:type="gramEnd"/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/п</w:t>
            </w:r>
          </w:p>
        </w:tc>
        <w:tc>
          <w:tcPr>
            <w:tcW w:w="4203" w:type="dxa"/>
            <w:vMerge w:val="restart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Тема урока</w:t>
            </w:r>
          </w:p>
        </w:tc>
        <w:tc>
          <w:tcPr>
            <w:tcW w:w="1276" w:type="dxa"/>
            <w:vMerge w:val="restart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Количество часов</w:t>
            </w:r>
          </w:p>
        </w:tc>
        <w:tc>
          <w:tcPr>
            <w:tcW w:w="3232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Дата проведения урока</w:t>
            </w:r>
          </w:p>
        </w:tc>
      </w:tr>
      <w:tr w:rsidR="00374ADA" w:rsidRPr="004A73CC" w:rsidTr="00492040">
        <w:tc>
          <w:tcPr>
            <w:tcW w:w="725" w:type="dxa"/>
            <w:gridSpan w:val="2"/>
            <w:vMerge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4203" w:type="dxa"/>
            <w:vMerge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276" w:type="dxa"/>
            <w:vMerge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2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По плану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факт</w:t>
            </w: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 xml:space="preserve">Т.Б. на уроках </w:t>
            </w:r>
            <w:proofErr w:type="gramStart"/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л</w:t>
            </w:r>
            <w:proofErr w:type="gramEnd"/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/а. Высокий старт.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02.09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Низкий старт. Бег 30м, 60м.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03.09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Бег 30м, 60м. Прыжок в длину.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09.09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Низкий старт. Прыжок в длину.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10.09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Прыжок в длину. Бег 30м.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16.09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Прыжок в длину. Бег 60м.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17.09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7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Эстафетный бег. Прыжок в длину с разбега.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23.09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Прыжок в длину с разбега на результат.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24.09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9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Метание мяча с разбега.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30.09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10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Метание мяча с разбега на дальность.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01.10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11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Эстафетный бег. Метание мяча.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07.10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12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Метание мяча с разбега на дальность.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08.10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13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Метание мяча с разбега на результат.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14.10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14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Бег по пересеченной местности.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15.10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15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Бег по пересеченной местности, преодоление препятствий.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21.10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16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Преодоление препятствий. Эстафетный бег.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22.10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17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Бег по пересеченной местности.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05.11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18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Бег по пересеченной местности, преодоление препятствий.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11.11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19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Бег по пересеченной местности.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12.11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20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Бег по пересеченной местности.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18.11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21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Т.Б. на спортивных играх.  Ведение мяча.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19.11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22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Ведение мяча с изменением отскока.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25.11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23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Ведение мяча в движении.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26.11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24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Ведение мяча с изменением направления.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02.12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25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Бросок мяча с места.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03.12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lastRenderedPageBreak/>
              <w:t>26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Бросок мяча после ведения.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09.12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92040">
        <w:trPr>
          <w:trHeight w:val="451"/>
        </w:trPr>
        <w:tc>
          <w:tcPr>
            <w:tcW w:w="725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27</w:t>
            </w:r>
          </w:p>
        </w:tc>
        <w:tc>
          <w:tcPr>
            <w:tcW w:w="4203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Бросок мяча после ведения.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US" w:eastAsia="zh-CN" w:bidi="hi-IN"/>
              </w:rPr>
              <w:t>10.12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A73CC">
        <w:tc>
          <w:tcPr>
            <w:tcW w:w="717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28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Т.Б. на уроках гимнастики. Кувырок вперед.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16.12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A73CC">
        <w:tc>
          <w:tcPr>
            <w:tcW w:w="717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29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Кувырок вперед. Кувырок назад.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17.12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A73CC">
        <w:tc>
          <w:tcPr>
            <w:tcW w:w="717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30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Кувырок вперёд из упора присев.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23.12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A73CC">
        <w:tc>
          <w:tcPr>
            <w:tcW w:w="717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31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Кувырок назад.</w:t>
            </w: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 xml:space="preserve"> Стойка на лопатках.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24.12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F21071" w:rsidRPr="004A73CC" w:rsidTr="004A73CC">
        <w:tc>
          <w:tcPr>
            <w:tcW w:w="717" w:type="dxa"/>
          </w:tcPr>
          <w:p w:rsidR="00F21071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32</w:t>
            </w:r>
          </w:p>
        </w:tc>
        <w:tc>
          <w:tcPr>
            <w:tcW w:w="4211" w:type="dxa"/>
            <w:gridSpan w:val="2"/>
          </w:tcPr>
          <w:p w:rsidR="00F21071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Кувырок назад.</w:t>
            </w: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 xml:space="preserve"> Стойка на лопатках.</w:t>
            </w:r>
          </w:p>
        </w:tc>
        <w:tc>
          <w:tcPr>
            <w:tcW w:w="1276" w:type="dxa"/>
          </w:tcPr>
          <w:p w:rsidR="00F21071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F21071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30.12</w:t>
            </w:r>
          </w:p>
        </w:tc>
        <w:tc>
          <w:tcPr>
            <w:tcW w:w="1390" w:type="dxa"/>
          </w:tcPr>
          <w:p w:rsidR="00F21071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A73CC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33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Кувырок назад из упора присев.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13.01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A73CC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34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Слитное выполнение  кувырков вперёд и назад.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14.01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A73CC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35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Слитное выполнение  кувырков вперёд и назад.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20.01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A73CC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36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Стойка на лопатках. Мост.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21.01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A73CC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37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Мост. Стойка на лопатках.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27.01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A73CC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38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 xml:space="preserve"> Мост из положения лёжа.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28.01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A73CC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39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Акробатическая комбинация. Мост из положения лёжа.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03.02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A73CC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40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Акробатическая комбинация.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04.02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A73CC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41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Акробатическая комбинация.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4A73CC" w:rsidRPr="004A73CC" w:rsidRDefault="004A73CC" w:rsidP="004A73CC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10.02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A73CC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42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Круговая тренировка по станциям.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11.02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A73CC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43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Лазанье по канату. Опорный прыжок.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17.02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A73CC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44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Лазанье по канату. Опорный прыжок.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18.02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A73CC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45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Лазанье по канату в два приёма.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25.02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A73CC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46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Опорный прыжок ноги врозь.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02.03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A73CC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47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Опорный прыжок ноги врозь.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03.03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A73CC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48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 xml:space="preserve">Опорный </w:t>
            </w:r>
            <w:proofErr w:type="gramStart"/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прыжок</w:t>
            </w:r>
            <w:proofErr w:type="gramEnd"/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 xml:space="preserve"> согнув ноги.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10.03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A73CC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49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 xml:space="preserve">Опорный </w:t>
            </w:r>
            <w:proofErr w:type="gramStart"/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прыжок</w:t>
            </w:r>
            <w:proofErr w:type="gramEnd"/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 xml:space="preserve"> согнув ноги.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16.03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A73CC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50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 xml:space="preserve">Опорный </w:t>
            </w:r>
            <w:proofErr w:type="gramStart"/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прыжок</w:t>
            </w:r>
            <w:proofErr w:type="gramEnd"/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 xml:space="preserve"> согнув ноги.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17.03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4A73CC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51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 xml:space="preserve">Опорный прыжок согнув </w:t>
            </w:r>
            <w:proofErr w:type="spellStart"/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ноги</w:t>
            </w:r>
            <w:proofErr w:type="gramStart"/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.З</w:t>
            </w:r>
            <w:proofErr w:type="gramEnd"/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ачет</w:t>
            </w:r>
            <w:proofErr w:type="spellEnd"/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30.03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374ADA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52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Т.Б. на волейболе. Передвижения.</w:t>
            </w: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 xml:space="preserve"> Стойка игрока.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4A73CC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31.03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374ADA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53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Приём и передача мяча.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4A73CC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06.04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374ADA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54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Приём и передача мяча сверху.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4A73CC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07.04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374ADA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55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Подача мяча.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4A73CC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13.04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374ADA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56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Прямая подача мяча снизу.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4A73CC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14.04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374ADA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lastRenderedPageBreak/>
              <w:t>57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Приём мяча снизу.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4A73CC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20.04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374ADA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58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Приём и передача мяча сверху.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4A73CC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21.04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374ADA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59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Встречные и линейные эстафеты.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4A73CC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27.04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374ADA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60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Прямая подача мяча снизу.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4A73CC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28.04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374ADA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61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Приём мяча снизу.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4A73CC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05.05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374ADA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62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Приём и передача мяча сверху.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4A73CC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12.05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374ADA">
        <w:tc>
          <w:tcPr>
            <w:tcW w:w="717" w:type="dxa"/>
          </w:tcPr>
          <w:p w:rsidR="00CE661A" w:rsidRPr="004A73CC" w:rsidRDefault="00F21071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63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Приём и передача мяча сверху.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4A73CC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18.05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374ADA">
        <w:tc>
          <w:tcPr>
            <w:tcW w:w="717" w:type="dxa"/>
          </w:tcPr>
          <w:p w:rsidR="00CE661A" w:rsidRPr="004A73CC" w:rsidRDefault="00F21071" w:rsidP="0059746B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64</w:t>
            </w:r>
          </w:p>
        </w:tc>
        <w:tc>
          <w:tcPr>
            <w:tcW w:w="4211" w:type="dxa"/>
            <w:gridSpan w:val="2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Встречные и линейные эстафеты.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4A73CC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19.05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374ADA">
        <w:tc>
          <w:tcPr>
            <w:tcW w:w="717" w:type="dxa"/>
          </w:tcPr>
          <w:p w:rsidR="00CE661A" w:rsidRPr="004A73CC" w:rsidRDefault="00F21071" w:rsidP="0059746B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65</w:t>
            </w:r>
          </w:p>
        </w:tc>
        <w:tc>
          <w:tcPr>
            <w:tcW w:w="4211" w:type="dxa"/>
            <w:gridSpan w:val="2"/>
          </w:tcPr>
          <w:p w:rsidR="00CE661A" w:rsidRPr="004A73CC" w:rsidRDefault="0059746B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Кроссовая подготовка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CE661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25.05</w:t>
            </w:r>
          </w:p>
        </w:tc>
        <w:tc>
          <w:tcPr>
            <w:tcW w:w="1390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374ADA" w:rsidRPr="004A73CC" w:rsidTr="00374ADA">
        <w:tc>
          <w:tcPr>
            <w:tcW w:w="717" w:type="dxa"/>
          </w:tcPr>
          <w:p w:rsidR="00CE661A" w:rsidRPr="004A73CC" w:rsidRDefault="00F21071" w:rsidP="0059746B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66</w:t>
            </w:r>
          </w:p>
        </w:tc>
        <w:tc>
          <w:tcPr>
            <w:tcW w:w="4211" w:type="dxa"/>
            <w:gridSpan w:val="2"/>
          </w:tcPr>
          <w:p w:rsidR="00CE661A" w:rsidRPr="004A73CC" w:rsidRDefault="0059746B" w:rsidP="00374ADA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Бег 1000 м.</w:t>
            </w:r>
          </w:p>
        </w:tc>
        <w:tc>
          <w:tcPr>
            <w:tcW w:w="1276" w:type="dxa"/>
          </w:tcPr>
          <w:p w:rsidR="00CE661A" w:rsidRPr="004A73CC" w:rsidRDefault="00CE661A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842" w:type="dxa"/>
          </w:tcPr>
          <w:p w:rsidR="00374ADA" w:rsidRPr="004A73CC" w:rsidRDefault="004A73CC" w:rsidP="00374ADA">
            <w:pPr>
              <w:widowControl w:val="0"/>
              <w:suppressAutoHyphens/>
              <w:autoSpaceDN w:val="0"/>
              <w:spacing w:after="12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  <w:r w:rsidRPr="004A73CC"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  <w:t>26.05</w:t>
            </w:r>
          </w:p>
        </w:tc>
        <w:tc>
          <w:tcPr>
            <w:tcW w:w="1390" w:type="dxa"/>
          </w:tcPr>
          <w:p w:rsidR="00CE661A" w:rsidRPr="004A73CC" w:rsidRDefault="00CE661A" w:rsidP="004A73CC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Times New Roman"/>
                <w:bCs/>
                <w:kern w:val="3"/>
                <w:sz w:val="24"/>
                <w:szCs w:val="24"/>
                <w:lang w:val="en-US" w:eastAsia="zh-CN" w:bidi="hi-IN"/>
              </w:rPr>
            </w:pPr>
          </w:p>
        </w:tc>
      </w:tr>
    </w:tbl>
    <w:p w:rsidR="00CE661A" w:rsidRPr="004A73CC" w:rsidRDefault="00CE661A" w:rsidP="00CE661A">
      <w:pPr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bCs/>
          <w:kern w:val="3"/>
          <w:sz w:val="24"/>
          <w:szCs w:val="24"/>
          <w:lang w:val="en-US" w:eastAsia="zh-CN" w:bidi="hi-IN"/>
        </w:rPr>
      </w:pPr>
    </w:p>
    <w:p w:rsidR="00CE661A" w:rsidRPr="00374ADA" w:rsidRDefault="00CE661A" w:rsidP="00CE661A">
      <w:pPr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bCs/>
          <w:kern w:val="3"/>
          <w:sz w:val="28"/>
          <w:szCs w:val="28"/>
          <w:lang w:eastAsia="zh-CN" w:bidi="hi-IN"/>
        </w:rPr>
      </w:pPr>
    </w:p>
    <w:p w:rsidR="00CE661A" w:rsidRPr="00374ADA" w:rsidRDefault="00CE661A" w:rsidP="00CE661A">
      <w:pPr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bCs/>
          <w:kern w:val="3"/>
          <w:sz w:val="28"/>
          <w:szCs w:val="28"/>
          <w:lang w:eastAsia="zh-CN" w:bidi="hi-IN"/>
        </w:rPr>
      </w:pPr>
    </w:p>
    <w:p w:rsidR="00CE661A" w:rsidRPr="00374ADA" w:rsidRDefault="00CE661A" w:rsidP="00CE661A">
      <w:pPr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bCs/>
          <w:kern w:val="3"/>
          <w:sz w:val="28"/>
          <w:szCs w:val="28"/>
          <w:lang w:eastAsia="zh-CN" w:bidi="hi-IN"/>
        </w:rPr>
      </w:pPr>
    </w:p>
    <w:p w:rsidR="00CE661A" w:rsidRPr="00374ADA" w:rsidRDefault="00CE661A" w:rsidP="00CE661A">
      <w:pPr>
        <w:widowControl w:val="0"/>
        <w:suppressAutoHyphens/>
        <w:autoSpaceDN w:val="0"/>
        <w:spacing w:after="120" w:line="240" w:lineRule="auto"/>
        <w:textAlignment w:val="baseline"/>
        <w:rPr>
          <w:rFonts w:ascii="Times New Roman" w:eastAsia="SimSun" w:hAnsi="Times New Roman" w:cs="Times New Roman"/>
          <w:b/>
          <w:bCs/>
          <w:kern w:val="3"/>
          <w:sz w:val="28"/>
          <w:szCs w:val="28"/>
          <w:lang w:eastAsia="zh-CN" w:bidi="hi-IN"/>
        </w:rPr>
      </w:pP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  <w:r w:rsidRPr="00374AD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</w:p>
    <w:p w:rsidR="00CE661A" w:rsidRPr="00374ADA" w:rsidRDefault="00CE661A" w:rsidP="00CE661A">
      <w:pPr>
        <w:rPr>
          <w:rFonts w:ascii="Times New Roman" w:hAnsi="Times New Roman" w:cs="Times New Roman"/>
          <w:sz w:val="28"/>
          <w:szCs w:val="28"/>
        </w:rPr>
      </w:pPr>
    </w:p>
    <w:p w:rsidR="00C44DC1" w:rsidRPr="00374ADA" w:rsidRDefault="00C44DC1">
      <w:pPr>
        <w:rPr>
          <w:rFonts w:ascii="Times New Roman" w:hAnsi="Times New Roman" w:cs="Times New Roman"/>
          <w:sz w:val="28"/>
          <w:szCs w:val="28"/>
        </w:rPr>
      </w:pPr>
    </w:p>
    <w:p w:rsidR="001703EC" w:rsidRDefault="001703EC">
      <w:pPr>
        <w:rPr>
          <w:rFonts w:ascii="Times New Roman" w:hAnsi="Times New Roman" w:cs="Times New Roman"/>
          <w:sz w:val="28"/>
          <w:szCs w:val="28"/>
        </w:rPr>
      </w:pPr>
    </w:p>
    <w:p w:rsidR="00DE309D" w:rsidRDefault="00DE309D">
      <w:pPr>
        <w:rPr>
          <w:rFonts w:ascii="Times New Roman" w:hAnsi="Times New Roman" w:cs="Times New Roman"/>
          <w:sz w:val="28"/>
          <w:szCs w:val="28"/>
        </w:rPr>
      </w:pPr>
    </w:p>
    <w:p w:rsidR="00DE309D" w:rsidRDefault="00DE309D">
      <w:pPr>
        <w:rPr>
          <w:rFonts w:ascii="Times New Roman" w:hAnsi="Times New Roman" w:cs="Times New Roman"/>
          <w:sz w:val="28"/>
          <w:szCs w:val="28"/>
        </w:rPr>
      </w:pPr>
    </w:p>
    <w:p w:rsidR="008D3457" w:rsidRDefault="008D3457">
      <w:pPr>
        <w:rPr>
          <w:rFonts w:ascii="Times New Roman" w:hAnsi="Times New Roman" w:cs="Times New Roman"/>
          <w:sz w:val="28"/>
          <w:szCs w:val="28"/>
        </w:rPr>
      </w:pPr>
    </w:p>
    <w:p w:rsidR="008D3457" w:rsidRDefault="008D3457">
      <w:pPr>
        <w:rPr>
          <w:rFonts w:ascii="Times New Roman" w:hAnsi="Times New Roman" w:cs="Times New Roman"/>
          <w:sz w:val="28"/>
          <w:szCs w:val="28"/>
        </w:rPr>
      </w:pPr>
    </w:p>
    <w:p w:rsidR="008D3457" w:rsidRDefault="008D3457">
      <w:pPr>
        <w:rPr>
          <w:rFonts w:ascii="Times New Roman" w:hAnsi="Times New Roman" w:cs="Times New Roman"/>
          <w:sz w:val="28"/>
          <w:szCs w:val="28"/>
        </w:rPr>
      </w:pPr>
    </w:p>
    <w:p w:rsidR="008D3457" w:rsidRDefault="008D3457" w:rsidP="008D3457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         </w:t>
      </w:r>
      <w:r w:rsidRPr="006F1ABB">
        <w:rPr>
          <w:rFonts w:ascii="Times New Roman" w:hAnsi="Times New Roman" w:cs="Times New Roman"/>
          <w:b/>
        </w:rPr>
        <w:t>СОГЛАСОВАНО</w:t>
      </w:r>
      <w:r>
        <w:rPr>
          <w:rFonts w:ascii="Times New Roman" w:hAnsi="Times New Roman" w:cs="Times New Roman"/>
          <w:b/>
        </w:rPr>
        <w:t xml:space="preserve">                                                                              </w:t>
      </w:r>
      <w:proofErr w:type="spellStart"/>
      <w:proofErr w:type="gramStart"/>
      <w:r w:rsidRPr="006F1ABB">
        <w:rPr>
          <w:rFonts w:ascii="Times New Roman" w:hAnsi="Times New Roman" w:cs="Times New Roman"/>
          <w:b/>
        </w:rPr>
        <w:t>СОГЛАСОВАНО</w:t>
      </w:r>
      <w:proofErr w:type="spellEnd"/>
      <w:proofErr w:type="gramEnd"/>
    </w:p>
    <w:p w:rsidR="008D3457" w:rsidRPr="006F1ABB" w:rsidRDefault="008D3457" w:rsidP="008D3457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</w:t>
      </w:r>
      <w:r w:rsidRPr="006F1ABB">
        <w:rPr>
          <w:rFonts w:ascii="Times New Roman" w:hAnsi="Times New Roman" w:cs="Times New Roman"/>
          <w:b/>
        </w:rPr>
        <w:t>Протокол заседания</w:t>
      </w:r>
      <w:r>
        <w:rPr>
          <w:rFonts w:ascii="Times New Roman" w:hAnsi="Times New Roman" w:cs="Times New Roman"/>
          <w:b/>
        </w:rPr>
        <w:t xml:space="preserve">                                                                Заместитель директора по УВР</w:t>
      </w:r>
    </w:p>
    <w:p w:rsidR="008D3457" w:rsidRDefault="008D3457" w:rsidP="008D3457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</w:t>
      </w:r>
      <w:r w:rsidRPr="006F1ABB">
        <w:rPr>
          <w:rFonts w:ascii="Times New Roman" w:hAnsi="Times New Roman" w:cs="Times New Roman"/>
          <w:b/>
        </w:rPr>
        <w:t>методического совета</w:t>
      </w:r>
      <w:r>
        <w:rPr>
          <w:rFonts w:ascii="Times New Roman" w:hAnsi="Times New Roman" w:cs="Times New Roman"/>
          <w:b/>
        </w:rPr>
        <w:t xml:space="preserve">                                                                  Воронина М.А._/____________/</w:t>
      </w:r>
    </w:p>
    <w:p w:rsidR="008D3457" w:rsidRDefault="008D3457" w:rsidP="008D3457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МБОУ Красноколоссовской ООШ                                                «______»__август___2019 года </w:t>
      </w:r>
    </w:p>
    <w:p w:rsidR="008D3457" w:rsidRDefault="008D3457" w:rsidP="008D3457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от____________2019 года №___</w:t>
      </w:r>
    </w:p>
    <w:p w:rsidR="008D3457" w:rsidRDefault="008D3457" w:rsidP="008D3457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___________  ________________ </w:t>
      </w:r>
    </w:p>
    <w:p w:rsidR="008D3457" w:rsidRPr="0090691D" w:rsidRDefault="008D3457" w:rsidP="008D3457">
      <w:pPr>
        <w:spacing w:after="0" w:line="240" w:lineRule="auto"/>
        <w:rPr>
          <w:rFonts w:ascii="Times New Roman" w:hAnsi="Times New Roman" w:cs="Times New Roman"/>
          <w:b/>
        </w:rPr>
      </w:pPr>
      <w:r w:rsidRPr="0090691D">
        <w:rPr>
          <w:rFonts w:ascii="Times New Roman" w:hAnsi="Times New Roman" w:cs="Times New Roman"/>
          <w:b/>
          <w:sz w:val="16"/>
          <w:szCs w:val="16"/>
        </w:rPr>
        <w:t>(Ф.И.О руководителя МС подпись)</w:t>
      </w:r>
    </w:p>
    <w:p w:rsidR="008D3457" w:rsidRDefault="008D3457">
      <w:pPr>
        <w:rPr>
          <w:rFonts w:ascii="Times New Roman" w:hAnsi="Times New Roman" w:cs="Times New Roman"/>
          <w:sz w:val="28"/>
          <w:szCs w:val="28"/>
        </w:rPr>
      </w:pPr>
    </w:p>
    <w:p w:rsidR="008D3457" w:rsidRDefault="008D3457">
      <w:pPr>
        <w:rPr>
          <w:rFonts w:ascii="Times New Roman" w:hAnsi="Times New Roman" w:cs="Times New Roman"/>
          <w:sz w:val="28"/>
          <w:szCs w:val="28"/>
        </w:rPr>
      </w:pPr>
    </w:p>
    <w:p w:rsidR="008D3457" w:rsidRDefault="008D3457">
      <w:pPr>
        <w:rPr>
          <w:rFonts w:ascii="Times New Roman" w:hAnsi="Times New Roman" w:cs="Times New Roman"/>
          <w:sz w:val="28"/>
          <w:szCs w:val="28"/>
        </w:rPr>
      </w:pPr>
    </w:p>
    <w:p w:rsidR="008D3457" w:rsidRDefault="008D3457">
      <w:pPr>
        <w:rPr>
          <w:rFonts w:ascii="Times New Roman" w:hAnsi="Times New Roman" w:cs="Times New Roman"/>
          <w:sz w:val="28"/>
          <w:szCs w:val="28"/>
        </w:rPr>
      </w:pPr>
    </w:p>
    <w:p w:rsidR="008D3457" w:rsidRDefault="008D3457">
      <w:pPr>
        <w:rPr>
          <w:rFonts w:ascii="Times New Roman" w:hAnsi="Times New Roman" w:cs="Times New Roman"/>
          <w:sz w:val="28"/>
          <w:szCs w:val="28"/>
        </w:rPr>
      </w:pPr>
    </w:p>
    <w:p w:rsidR="008D3457" w:rsidRPr="00374ADA" w:rsidRDefault="008D3457">
      <w:pPr>
        <w:rPr>
          <w:rFonts w:ascii="Times New Roman" w:hAnsi="Times New Roman" w:cs="Times New Roman"/>
          <w:sz w:val="28"/>
          <w:szCs w:val="28"/>
        </w:rPr>
      </w:pPr>
    </w:p>
    <w:sectPr w:rsidR="008D3457" w:rsidRPr="00374ADA" w:rsidSect="00803FBA">
      <w:headerReference w:type="default" r:id="rId8"/>
      <w:footerReference w:type="default" r:id="rId9"/>
      <w:footerReference w:type="first" r:id="rId10"/>
      <w:pgSz w:w="11906" w:h="16838"/>
      <w:pgMar w:top="1134" w:right="850" w:bottom="1134" w:left="1701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73CC" w:rsidRDefault="004A73CC">
      <w:pPr>
        <w:spacing w:after="0" w:line="240" w:lineRule="auto"/>
      </w:pPr>
      <w:r>
        <w:separator/>
      </w:r>
    </w:p>
  </w:endnote>
  <w:endnote w:type="continuationSeparator" w:id="0">
    <w:p w:rsidR="004A73CC" w:rsidRDefault="004A73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29543"/>
      <w:docPartObj>
        <w:docPartGallery w:val="Page Numbers (Bottom of Page)"/>
        <w:docPartUnique/>
      </w:docPartObj>
    </w:sdtPr>
    <w:sdtEndPr/>
    <w:sdtContent>
      <w:p w:rsidR="004A73CC" w:rsidRDefault="004A73CC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D7AC6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:rsidR="004A73CC" w:rsidRDefault="004A73CC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316171"/>
      <w:docPartObj>
        <w:docPartGallery w:val="Page Numbers (Bottom of Page)"/>
        <w:docPartUnique/>
      </w:docPartObj>
    </w:sdtPr>
    <w:sdtEndPr/>
    <w:sdtContent>
      <w:p w:rsidR="004A73CC" w:rsidRDefault="004A73CC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D7AC6">
          <w:rPr>
            <w:noProof/>
          </w:rPr>
          <w:t>0</w:t>
        </w:r>
        <w:r>
          <w:rPr>
            <w:noProof/>
          </w:rPr>
          <w:fldChar w:fldCharType="end"/>
        </w:r>
      </w:p>
    </w:sdtContent>
  </w:sdt>
  <w:p w:rsidR="004A73CC" w:rsidRDefault="004A73C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73CC" w:rsidRDefault="004A73CC">
      <w:pPr>
        <w:spacing w:after="0" w:line="240" w:lineRule="auto"/>
      </w:pPr>
      <w:r>
        <w:separator/>
      </w:r>
    </w:p>
  </w:footnote>
  <w:footnote w:type="continuationSeparator" w:id="0">
    <w:p w:rsidR="004A73CC" w:rsidRDefault="004A73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73CC" w:rsidRDefault="004A73CC">
    <w:pPr>
      <w:pStyle w:val="a5"/>
    </w:pPr>
  </w:p>
  <w:p w:rsidR="004A73CC" w:rsidRDefault="004A73CC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D5E6B"/>
    <w:multiLevelType w:val="multilevel"/>
    <w:tmpl w:val="EF7AE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20426E"/>
    <w:multiLevelType w:val="multilevel"/>
    <w:tmpl w:val="6A8E6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154900"/>
    <w:multiLevelType w:val="hybridMultilevel"/>
    <w:tmpl w:val="81C838E8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267600"/>
    <w:multiLevelType w:val="multilevel"/>
    <w:tmpl w:val="6E2A9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930FD"/>
    <w:rsid w:val="001567A1"/>
    <w:rsid w:val="001703EC"/>
    <w:rsid w:val="001D4078"/>
    <w:rsid w:val="00304E33"/>
    <w:rsid w:val="00353E6F"/>
    <w:rsid w:val="00374ADA"/>
    <w:rsid w:val="00393BAE"/>
    <w:rsid w:val="0040043E"/>
    <w:rsid w:val="00426905"/>
    <w:rsid w:val="00492040"/>
    <w:rsid w:val="00496B4B"/>
    <w:rsid w:val="004A73CC"/>
    <w:rsid w:val="004D37B4"/>
    <w:rsid w:val="004F24BD"/>
    <w:rsid w:val="00507137"/>
    <w:rsid w:val="00553133"/>
    <w:rsid w:val="0059746B"/>
    <w:rsid w:val="005D5462"/>
    <w:rsid w:val="00600F21"/>
    <w:rsid w:val="00605EE3"/>
    <w:rsid w:val="006506DB"/>
    <w:rsid w:val="00667813"/>
    <w:rsid w:val="006A2DBA"/>
    <w:rsid w:val="006D7AC6"/>
    <w:rsid w:val="006F7F7F"/>
    <w:rsid w:val="0070686A"/>
    <w:rsid w:val="00732813"/>
    <w:rsid w:val="00736BDA"/>
    <w:rsid w:val="007462FB"/>
    <w:rsid w:val="007A3BA6"/>
    <w:rsid w:val="00803FBA"/>
    <w:rsid w:val="00897308"/>
    <w:rsid w:val="008D3457"/>
    <w:rsid w:val="0091779A"/>
    <w:rsid w:val="00923D92"/>
    <w:rsid w:val="00931EF1"/>
    <w:rsid w:val="00953AC2"/>
    <w:rsid w:val="009D1082"/>
    <w:rsid w:val="00B32CC6"/>
    <w:rsid w:val="00BA455E"/>
    <w:rsid w:val="00BD028F"/>
    <w:rsid w:val="00BD2827"/>
    <w:rsid w:val="00C1230D"/>
    <w:rsid w:val="00C24539"/>
    <w:rsid w:val="00C44DC1"/>
    <w:rsid w:val="00C55340"/>
    <w:rsid w:val="00C6620A"/>
    <w:rsid w:val="00C930FD"/>
    <w:rsid w:val="00CE661A"/>
    <w:rsid w:val="00DC7AE3"/>
    <w:rsid w:val="00DE309D"/>
    <w:rsid w:val="00E52B6E"/>
    <w:rsid w:val="00E56440"/>
    <w:rsid w:val="00E82A56"/>
    <w:rsid w:val="00E97B94"/>
    <w:rsid w:val="00F049AF"/>
    <w:rsid w:val="00F11722"/>
    <w:rsid w:val="00F21071"/>
    <w:rsid w:val="00FA7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61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661A"/>
    <w:pPr>
      <w:ind w:left="720"/>
      <w:contextualSpacing/>
    </w:pPr>
  </w:style>
  <w:style w:type="table" w:styleId="a4">
    <w:name w:val="Table Grid"/>
    <w:basedOn w:val="a1"/>
    <w:uiPriority w:val="59"/>
    <w:rsid w:val="00CE661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unhideWhenUsed/>
    <w:rsid w:val="00CE66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E661A"/>
  </w:style>
  <w:style w:type="paragraph" w:styleId="a7">
    <w:name w:val="footer"/>
    <w:basedOn w:val="a"/>
    <w:link w:val="a8"/>
    <w:uiPriority w:val="99"/>
    <w:unhideWhenUsed/>
    <w:rsid w:val="00CE66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E661A"/>
  </w:style>
  <w:style w:type="paragraph" w:styleId="a9">
    <w:name w:val="Normal (Web)"/>
    <w:basedOn w:val="a"/>
    <w:uiPriority w:val="99"/>
    <w:semiHidden/>
    <w:unhideWhenUsed/>
    <w:rsid w:val="00CE66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E661A"/>
  </w:style>
  <w:style w:type="paragraph" w:styleId="aa">
    <w:name w:val="No Spacing"/>
    <w:qFormat/>
    <w:rsid w:val="00E52B6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B32C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32CC6"/>
    <w:rPr>
      <w:rFonts w:ascii="Tahoma" w:hAnsi="Tahoma" w:cs="Tahoma"/>
      <w:sz w:val="16"/>
      <w:szCs w:val="16"/>
    </w:rPr>
  </w:style>
  <w:style w:type="paragraph" w:customStyle="1" w:styleId="c23">
    <w:name w:val="c23"/>
    <w:basedOn w:val="a"/>
    <w:rsid w:val="00C123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C1230D"/>
  </w:style>
  <w:style w:type="paragraph" w:customStyle="1" w:styleId="c39">
    <w:name w:val="c39"/>
    <w:basedOn w:val="a"/>
    <w:rsid w:val="00C123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0">
    <w:name w:val="c30"/>
    <w:basedOn w:val="a0"/>
    <w:rsid w:val="00C1230D"/>
  </w:style>
  <w:style w:type="paragraph" w:customStyle="1" w:styleId="c44">
    <w:name w:val="c44"/>
    <w:basedOn w:val="a"/>
    <w:rsid w:val="00C123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basedOn w:val="a0"/>
    <w:rsid w:val="00C123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34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7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15</Pages>
  <Words>3577</Words>
  <Characters>20394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куканов</dc:creator>
  <cp:keywords/>
  <dc:description/>
  <cp:lastModifiedBy>Красноколоссовская</cp:lastModifiedBy>
  <cp:revision>54</cp:revision>
  <cp:lastPrinted>2019-09-23T07:54:00Z</cp:lastPrinted>
  <dcterms:created xsi:type="dcterms:W3CDTF">2017-09-07T13:47:00Z</dcterms:created>
  <dcterms:modified xsi:type="dcterms:W3CDTF">2019-09-23T07:54:00Z</dcterms:modified>
</cp:coreProperties>
</file>